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50" w:rsidRDefault="00D57250" w:rsidP="00D57250">
      <w:pPr>
        <w:pStyle w:val="Nagwek1"/>
        <w:rPr>
          <w:rFonts w:ascii="Times New Roman" w:hAnsi="Times New Roman"/>
          <w:i w:val="0"/>
          <w:color w:val="0070C0"/>
          <w:sz w:val="24"/>
          <w:szCs w:val="24"/>
        </w:rPr>
      </w:pPr>
      <w:bookmarkStart w:id="0" w:name="_Toc470178465"/>
    </w:p>
    <w:p w:rsidR="00D57250" w:rsidRPr="00D57250" w:rsidRDefault="00D57250" w:rsidP="00D57250">
      <w:pPr>
        <w:pStyle w:val="Nagwek1"/>
        <w:rPr>
          <w:rFonts w:ascii="Times New Roman" w:hAnsi="Times New Roman"/>
          <w:i w:val="0"/>
          <w:color w:val="0070C0"/>
          <w:sz w:val="24"/>
          <w:szCs w:val="24"/>
        </w:rPr>
      </w:pPr>
      <w:r>
        <w:rPr>
          <w:rFonts w:ascii="Times New Roman" w:hAnsi="Times New Roman"/>
          <w:i w:val="0"/>
          <w:color w:val="0070C0"/>
          <w:sz w:val="24"/>
          <w:szCs w:val="24"/>
        </w:rPr>
        <w:t>Załącznik nr 5</w:t>
      </w:r>
      <w:r w:rsidRPr="00D57250">
        <w:rPr>
          <w:rFonts w:ascii="Times New Roman" w:hAnsi="Times New Roman"/>
          <w:i w:val="0"/>
          <w:color w:val="0070C0"/>
          <w:sz w:val="24"/>
          <w:szCs w:val="24"/>
        </w:rPr>
        <w:t xml:space="preserve"> do Zapytania Ofertowego – Formularz oferty</w:t>
      </w:r>
      <w:bookmarkEnd w:id="0"/>
    </w:p>
    <w:p w:rsidR="00D57250" w:rsidRPr="00D57250" w:rsidRDefault="00D57250" w:rsidP="00D57250">
      <w:pPr>
        <w:shd w:val="clear" w:color="auto" w:fill="FFFFFF"/>
        <w:spacing w:line="360" w:lineRule="auto"/>
        <w:ind w:right="-2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B6200" w:rsidRPr="007D2F86" w:rsidRDefault="00541E27" w:rsidP="00AE11CF">
      <w:pPr>
        <w:widowControl w:val="0"/>
        <w:jc w:val="center"/>
        <w:rPr>
          <w:b/>
          <w:color w:val="000000" w:themeColor="text1"/>
          <w:sz w:val="22"/>
          <w:szCs w:val="22"/>
        </w:rPr>
      </w:pPr>
      <w:r w:rsidRPr="007D2F86">
        <w:rPr>
          <w:b/>
          <w:color w:val="000000" w:themeColor="text1"/>
          <w:sz w:val="22"/>
          <w:szCs w:val="22"/>
        </w:rPr>
        <w:t>UMOWA</w:t>
      </w:r>
      <w:r w:rsidR="001B6200" w:rsidRPr="007D2F86">
        <w:rPr>
          <w:b/>
          <w:color w:val="000000" w:themeColor="text1"/>
          <w:sz w:val="22"/>
          <w:szCs w:val="22"/>
        </w:rPr>
        <w:t xml:space="preserve"> </w:t>
      </w:r>
    </w:p>
    <w:p w:rsidR="00D63B67" w:rsidRPr="007D2F86" w:rsidRDefault="003E7EB9" w:rsidP="003E7EB9">
      <w:pPr>
        <w:widowControl w:val="0"/>
        <w:jc w:val="center"/>
        <w:rPr>
          <w:b/>
          <w:color w:val="000000" w:themeColor="text1"/>
          <w:sz w:val="22"/>
          <w:szCs w:val="22"/>
        </w:rPr>
      </w:pPr>
      <w:r w:rsidRPr="007D2F86">
        <w:rPr>
          <w:b/>
          <w:color w:val="000000" w:themeColor="text1"/>
          <w:sz w:val="22"/>
          <w:szCs w:val="22"/>
        </w:rPr>
        <w:t xml:space="preserve">NA </w:t>
      </w:r>
      <w:r w:rsidR="00B3414D" w:rsidRPr="007D2F86">
        <w:rPr>
          <w:b/>
          <w:color w:val="000000" w:themeColor="text1"/>
          <w:sz w:val="22"/>
          <w:szCs w:val="22"/>
        </w:rPr>
        <w:t>WYKONANI</w:t>
      </w:r>
      <w:r w:rsidRPr="007D2F86">
        <w:rPr>
          <w:b/>
          <w:color w:val="000000" w:themeColor="text1"/>
          <w:sz w:val="22"/>
          <w:szCs w:val="22"/>
        </w:rPr>
        <w:t xml:space="preserve">E AUTORSKIEGO STANOWISKA DO NAKŁADNIA NANOPOWŁOK METODĄ PLAZMOWĄ ZGODNIE Z KONCEPCJĄ </w:t>
      </w:r>
      <w:r w:rsidR="00146427">
        <w:rPr>
          <w:b/>
          <w:color w:val="000000" w:themeColor="text1"/>
          <w:sz w:val="22"/>
          <w:szCs w:val="22"/>
        </w:rPr>
        <w:t>PROJEKTOWĄ</w:t>
      </w:r>
      <w:r w:rsidR="00D63B67" w:rsidRPr="007D2F86">
        <w:rPr>
          <w:b/>
          <w:color w:val="000000" w:themeColor="text1"/>
          <w:sz w:val="22"/>
          <w:szCs w:val="22"/>
        </w:rPr>
        <w:t xml:space="preserve">WRAZ </w:t>
      </w:r>
      <w:r w:rsidRPr="007D2F86">
        <w:rPr>
          <w:b/>
          <w:color w:val="000000" w:themeColor="text1"/>
          <w:sz w:val="22"/>
          <w:szCs w:val="22"/>
        </w:rPr>
        <w:t xml:space="preserve">Z </w:t>
      </w:r>
      <w:r w:rsidR="00D63B67" w:rsidRPr="007D2F86">
        <w:rPr>
          <w:b/>
          <w:color w:val="000000" w:themeColor="text1"/>
          <w:sz w:val="22"/>
          <w:szCs w:val="22"/>
        </w:rPr>
        <w:t xml:space="preserve"> MONTAŻEM </w:t>
      </w:r>
    </w:p>
    <w:p w:rsidR="00F163D7" w:rsidRPr="007D2F86" w:rsidRDefault="00D63B67" w:rsidP="00B3414D">
      <w:pPr>
        <w:widowControl w:val="0"/>
        <w:jc w:val="center"/>
        <w:rPr>
          <w:b/>
          <w:color w:val="000000" w:themeColor="text1"/>
          <w:sz w:val="22"/>
          <w:szCs w:val="22"/>
        </w:rPr>
      </w:pPr>
      <w:r w:rsidRPr="007D2F86">
        <w:rPr>
          <w:b/>
          <w:color w:val="000000" w:themeColor="text1"/>
          <w:sz w:val="22"/>
          <w:szCs w:val="22"/>
        </w:rPr>
        <w:t>I URUCHOMIENIEM</w:t>
      </w:r>
      <w:r w:rsidR="00B3414D" w:rsidRPr="007D2F86">
        <w:rPr>
          <w:b/>
          <w:color w:val="000000" w:themeColor="text1"/>
          <w:sz w:val="22"/>
          <w:szCs w:val="22"/>
        </w:rPr>
        <w:t xml:space="preserve"> W SYSTEMIE GENERALNEGO WYKONAWSTWA</w:t>
      </w:r>
      <w:r w:rsidR="00007767">
        <w:rPr>
          <w:b/>
          <w:color w:val="000000" w:themeColor="text1"/>
          <w:sz w:val="22"/>
          <w:szCs w:val="22"/>
        </w:rPr>
        <w:t xml:space="preserve"> (Umowa stanowi Załącznik nr 5 do Zapytania Ofertowego)</w:t>
      </w:r>
      <w:r w:rsidR="00B3414D" w:rsidRPr="007D2F86">
        <w:rPr>
          <w:b/>
          <w:color w:val="000000" w:themeColor="text1"/>
          <w:sz w:val="22"/>
          <w:szCs w:val="22"/>
        </w:rPr>
        <w:t xml:space="preserve"> </w:t>
      </w:r>
    </w:p>
    <w:p w:rsidR="00541E27" w:rsidRPr="007D2F86" w:rsidRDefault="00541E27" w:rsidP="00AE11CF">
      <w:pPr>
        <w:widowControl w:val="0"/>
        <w:jc w:val="both"/>
        <w:rPr>
          <w:color w:val="000000" w:themeColor="text1"/>
          <w:sz w:val="22"/>
          <w:szCs w:val="22"/>
        </w:rPr>
      </w:pPr>
    </w:p>
    <w:p w:rsidR="00541E27" w:rsidRPr="007D2F86" w:rsidRDefault="00541E27" w:rsidP="00B3414D">
      <w:pPr>
        <w:widowControl w:val="0"/>
        <w:jc w:val="both"/>
        <w:rPr>
          <w:color w:val="000000" w:themeColor="text1"/>
          <w:sz w:val="22"/>
          <w:szCs w:val="22"/>
        </w:rPr>
      </w:pPr>
      <w:r w:rsidRPr="007D2F86">
        <w:rPr>
          <w:color w:val="000000" w:themeColor="text1"/>
          <w:sz w:val="22"/>
          <w:szCs w:val="22"/>
        </w:rPr>
        <w:t xml:space="preserve">Niniejsza umowa </w:t>
      </w:r>
      <w:r w:rsidR="00F163D7" w:rsidRPr="007D2F86">
        <w:rPr>
          <w:color w:val="000000" w:themeColor="text1"/>
          <w:sz w:val="22"/>
          <w:szCs w:val="22"/>
        </w:rPr>
        <w:t>(</w:t>
      </w:r>
      <w:r w:rsidRPr="007D2F86">
        <w:rPr>
          <w:color w:val="000000" w:themeColor="text1"/>
          <w:sz w:val="22"/>
          <w:szCs w:val="22"/>
        </w:rPr>
        <w:t>dalej „</w:t>
      </w:r>
      <w:r w:rsidRPr="007D2F86">
        <w:rPr>
          <w:b/>
          <w:color w:val="000000" w:themeColor="text1"/>
          <w:sz w:val="22"/>
          <w:szCs w:val="22"/>
        </w:rPr>
        <w:t>Umowa</w:t>
      </w:r>
      <w:r w:rsidRPr="007D2F86">
        <w:rPr>
          <w:color w:val="000000" w:themeColor="text1"/>
          <w:sz w:val="22"/>
          <w:szCs w:val="22"/>
        </w:rPr>
        <w:t xml:space="preserve">”) została zawarta w dniu </w:t>
      </w:r>
      <w:r w:rsidR="00D63B67" w:rsidRPr="007D2F86">
        <w:rPr>
          <w:color w:val="000000" w:themeColor="text1"/>
          <w:sz w:val="22"/>
          <w:szCs w:val="22"/>
        </w:rPr>
        <w:t>.................</w:t>
      </w:r>
      <w:r w:rsidR="002D3D75" w:rsidRPr="007D2F86">
        <w:rPr>
          <w:color w:val="000000" w:themeColor="text1"/>
          <w:sz w:val="22"/>
          <w:szCs w:val="22"/>
        </w:rPr>
        <w:t xml:space="preserve"> </w:t>
      </w:r>
      <w:r w:rsidRPr="007D2F86">
        <w:rPr>
          <w:color w:val="000000" w:themeColor="text1"/>
          <w:sz w:val="22"/>
          <w:szCs w:val="22"/>
        </w:rPr>
        <w:t xml:space="preserve">r. w </w:t>
      </w:r>
      <w:r w:rsidR="003E7EB9" w:rsidRPr="007D2F86">
        <w:rPr>
          <w:color w:val="000000" w:themeColor="text1"/>
          <w:sz w:val="22"/>
          <w:szCs w:val="22"/>
        </w:rPr>
        <w:t>…………………</w:t>
      </w:r>
      <w:r w:rsidR="00DB0608" w:rsidRPr="007D2F86">
        <w:rPr>
          <w:color w:val="000000" w:themeColor="text1"/>
          <w:sz w:val="22"/>
          <w:szCs w:val="22"/>
        </w:rPr>
        <w:t xml:space="preserve"> </w:t>
      </w:r>
      <w:r w:rsidRPr="007D2F86">
        <w:rPr>
          <w:color w:val="000000" w:themeColor="text1"/>
          <w:sz w:val="22"/>
          <w:szCs w:val="22"/>
        </w:rPr>
        <w:t>pomiędzy:</w:t>
      </w:r>
    </w:p>
    <w:p w:rsidR="00541E27" w:rsidRPr="007D2F86" w:rsidRDefault="00541E27" w:rsidP="00AE11CF">
      <w:pPr>
        <w:widowControl w:val="0"/>
        <w:jc w:val="both"/>
        <w:rPr>
          <w:color w:val="000000" w:themeColor="text1"/>
          <w:sz w:val="22"/>
          <w:szCs w:val="22"/>
        </w:rPr>
      </w:pPr>
    </w:p>
    <w:p w:rsidR="00DB0608" w:rsidRPr="007D2F86" w:rsidRDefault="003E7EB9" w:rsidP="00AE11CF">
      <w:pPr>
        <w:widowControl w:val="0"/>
        <w:jc w:val="both"/>
        <w:rPr>
          <w:color w:val="000000" w:themeColor="text1"/>
          <w:sz w:val="22"/>
          <w:szCs w:val="22"/>
        </w:rPr>
      </w:pPr>
      <w:r w:rsidRPr="007D2F86">
        <w:rPr>
          <w:b/>
          <w:color w:val="000000" w:themeColor="text1"/>
          <w:sz w:val="22"/>
          <w:szCs w:val="22"/>
        </w:rPr>
        <w:t>Centrum Badawcze Powłok Ochronnych</w:t>
      </w:r>
      <w:r w:rsidR="00DB0608" w:rsidRPr="007D2F86">
        <w:rPr>
          <w:b/>
          <w:color w:val="000000" w:themeColor="text1"/>
          <w:sz w:val="22"/>
          <w:szCs w:val="22"/>
        </w:rPr>
        <w:t xml:space="preserve"> </w:t>
      </w:r>
      <w:r w:rsidR="00E905ED" w:rsidRPr="007D2F86">
        <w:rPr>
          <w:b/>
          <w:color w:val="000000" w:themeColor="text1"/>
          <w:sz w:val="22"/>
          <w:szCs w:val="22"/>
        </w:rPr>
        <w:t>s</w:t>
      </w:r>
      <w:r w:rsidR="00DB0608" w:rsidRPr="007D2F86">
        <w:rPr>
          <w:b/>
          <w:bCs/>
          <w:color w:val="000000" w:themeColor="text1"/>
          <w:sz w:val="22"/>
          <w:szCs w:val="22"/>
        </w:rPr>
        <w:t>półk</w:t>
      </w:r>
      <w:r w:rsidR="00E905ED" w:rsidRPr="007D2F86">
        <w:rPr>
          <w:b/>
          <w:bCs/>
          <w:color w:val="000000" w:themeColor="text1"/>
          <w:sz w:val="22"/>
          <w:szCs w:val="22"/>
        </w:rPr>
        <w:t>a</w:t>
      </w:r>
      <w:r w:rsidR="00DB0608" w:rsidRPr="007D2F86">
        <w:rPr>
          <w:b/>
          <w:bCs/>
          <w:color w:val="000000" w:themeColor="text1"/>
          <w:sz w:val="22"/>
          <w:szCs w:val="22"/>
        </w:rPr>
        <w:t xml:space="preserve"> z ograniczoną odpowiedzialnością </w:t>
      </w:r>
      <w:r w:rsidR="007C17BD" w:rsidRPr="007D2F86">
        <w:rPr>
          <w:color w:val="000000" w:themeColor="text1"/>
          <w:sz w:val="22"/>
          <w:szCs w:val="22"/>
        </w:rPr>
        <w:t xml:space="preserve">z siedzibą w </w:t>
      </w:r>
      <w:r w:rsidRPr="007D2F86">
        <w:rPr>
          <w:color w:val="000000" w:themeColor="text1"/>
          <w:sz w:val="22"/>
          <w:szCs w:val="22"/>
        </w:rPr>
        <w:t>Warszawie (02-001)</w:t>
      </w:r>
      <w:r w:rsidR="00D479E8" w:rsidRPr="007D2F86">
        <w:rPr>
          <w:color w:val="000000" w:themeColor="text1"/>
          <w:sz w:val="22"/>
          <w:szCs w:val="22"/>
        </w:rPr>
        <w:t>,</w:t>
      </w:r>
      <w:r w:rsidR="00146427">
        <w:rPr>
          <w:color w:val="000000" w:themeColor="text1"/>
          <w:sz w:val="22"/>
          <w:szCs w:val="22"/>
        </w:rPr>
        <w:t xml:space="preserve"> A</w:t>
      </w:r>
      <w:r w:rsidRPr="007D2F86">
        <w:rPr>
          <w:color w:val="000000" w:themeColor="text1"/>
          <w:sz w:val="22"/>
          <w:szCs w:val="22"/>
        </w:rPr>
        <w:t>l. Jerozolimskie 85/21</w:t>
      </w:r>
      <w:r w:rsidR="00DB0608" w:rsidRPr="007D2F86">
        <w:rPr>
          <w:color w:val="000000" w:themeColor="text1"/>
          <w:sz w:val="22"/>
          <w:szCs w:val="22"/>
        </w:rPr>
        <w:t>, wpisaną do rejestru przedsiębiorców przez Sąd Rej</w:t>
      </w:r>
      <w:r w:rsidR="00054D21" w:rsidRPr="007D2F86">
        <w:rPr>
          <w:color w:val="000000" w:themeColor="text1"/>
          <w:sz w:val="22"/>
          <w:szCs w:val="22"/>
        </w:rPr>
        <w:t xml:space="preserve">onowy dla </w:t>
      </w:r>
      <w:r w:rsidRPr="007D2F86">
        <w:rPr>
          <w:color w:val="000000" w:themeColor="text1"/>
          <w:sz w:val="22"/>
          <w:szCs w:val="22"/>
        </w:rPr>
        <w:t>m.st. Warszawy XII</w:t>
      </w:r>
      <w:r w:rsidR="00054D21" w:rsidRPr="007D2F86">
        <w:rPr>
          <w:color w:val="000000" w:themeColor="text1"/>
          <w:sz w:val="22"/>
          <w:szCs w:val="22"/>
        </w:rPr>
        <w:t> </w:t>
      </w:r>
      <w:r w:rsidR="00DB0608" w:rsidRPr="007D2F86">
        <w:rPr>
          <w:color w:val="000000" w:themeColor="text1"/>
          <w:sz w:val="22"/>
          <w:szCs w:val="22"/>
        </w:rPr>
        <w:t xml:space="preserve">Wydział Gospodarczy Krajowego Rejestru Sądowego, pod numerem KRS </w:t>
      </w:r>
      <w:r w:rsidRPr="007D2F86">
        <w:rPr>
          <w:color w:val="000000" w:themeColor="text1"/>
          <w:sz w:val="22"/>
          <w:szCs w:val="22"/>
        </w:rPr>
        <w:t>………………….</w:t>
      </w:r>
      <w:r w:rsidR="00DB0608" w:rsidRPr="007D2F86">
        <w:rPr>
          <w:color w:val="000000" w:themeColor="text1"/>
          <w:sz w:val="22"/>
          <w:szCs w:val="22"/>
        </w:rPr>
        <w:t xml:space="preserve">, </w:t>
      </w:r>
      <w:r w:rsidR="00CD75D2" w:rsidRPr="007D2F86">
        <w:rPr>
          <w:color w:val="000000" w:themeColor="text1"/>
          <w:sz w:val="22"/>
          <w:szCs w:val="22"/>
        </w:rPr>
        <w:br/>
      </w:r>
      <w:r w:rsidR="00DB0608" w:rsidRPr="007D2F86">
        <w:rPr>
          <w:color w:val="000000" w:themeColor="text1"/>
          <w:sz w:val="22"/>
          <w:szCs w:val="22"/>
        </w:rPr>
        <w:t xml:space="preserve">NIP </w:t>
      </w:r>
      <w:r w:rsidRPr="007D2F86">
        <w:rPr>
          <w:color w:val="000000" w:themeColor="text1"/>
          <w:sz w:val="22"/>
          <w:szCs w:val="22"/>
        </w:rPr>
        <w:t>…………….</w:t>
      </w:r>
      <w:r w:rsidR="00DB0608" w:rsidRPr="007D2F86">
        <w:rPr>
          <w:color w:val="000000" w:themeColor="text1"/>
          <w:sz w:val="22"/>
          <w:szCs w:val="22"/>
        </w:rPr>
        <w:t>, REGON</w:t>
      </w:r>
      <w:r w:rsidRPr="007D2F86">
        <w:rPr>
          <w:color w:val="000000" w:themeColor="text1"/>
          <w:sz w:val="22"/>
          <w:szCs w:val="22"/>
        </w:rPr>
        <w:t>……………………..</w:t>
      </w:r>
      <w:r w:rsidR="00DB0608" w:rsidRPr="007D2F86">
        <w:rPr>
          <w:color w:val="000000" w:themeColor="text1"/>
          <w:sz w:val="22"/>
          <w:szCs w:val="22"/>
        </w:rPr>
        <w:t>, reprezentowaną przez</w:t>
      </w:r>
    </w:p>
    <w:p w:rsidR="00AB2BA4" w:rsidRPr="007D2F86" w:rsidRDefault="003E7EB9" w:rsidP="00AE11CF">
      <w:pPr>
        <w:widowControl w:val="0"/>
        <w:jc w:val="both"/>
        <w:rPr>
          <w:color w:val="000000" w:themeColor="text1"/>
          <w:sz w:val="22"/>
          <w:szCs w:val="22"/>
        </w:rPr>
      </w:pPr>
      <w:r w:rsidRPr="007D2F86">
        <w:rPr>
          <w:color w:val="000000" w:themeColor="text1"/>
          <w:sz w:val="22"/>
          <w:szCs w:val="22"/>
        </w:rPr>
        <w:t xml:space="preserve">Malwinę </w:t>
      </w:r>
      <w:proofErr w:type="spellStart"/>
      <w:r w:rsidRPr="007D2F86">
        <w:rPr>
          <w:color w:val="000000" w:themeColor="text1"/>
          <w:sz w:val="22"/>
          <w:szCs w:val="22"/>
        </w:rPr>
        <w:t>Wodzyńską</w:t>
      </w:r>
      <w:proofErr w:type="spellEnd"/>
      <w:r w:rsidRPr="007D2F86">
        <w:rPr>
          <w:color w:val="000000" w:themeColor="text1"/>
          <w:sz w:val="22"/>
          <w:szCs w:val="22"/>
        </w:rPr>
        <w:t xml:space="preserve"> – Członka Zarządu</w:t>
      </w:r>
    </w:p>
    <w:p w:rsidR="00541E27" w:rsidRPr="007D2F86" w:rsidRDefault="00541E27" w:rsidP="00E41E91">
      <w:pPr>
        <w:widowControl w:val="0"/>
        <w:jc w:val="both"/>
        <w:rPr>
          <w:color w:val="000000" w:themeColor="text1"/>
          <w:sz w:val="22"/>
          <w:szCs w:val="22"/>
        </w:rPr>
      </w:pPr>
      <w:r w:rsidRPr="007D2F86">
        <w:rPr>
          <w:color w:val="000000" w:themeColor="text1"/>
          <w:sz w:val="22"/>
          <w:szCs w:val="22"/>
        </w:rPr>
        <w:t xml:space="preserve">zwaną dalej </w:t>
      </w:r>
      <w:r w:rsidRPr="007D2F86">
        <w:rPr>
          <w:b/>
          <w:color w:val="000000" w:themeColor="text1"/>
          <w:sz w:val="22"/>
          <w:szCs w:val="22"/>
        </w:rPr>
        <w:t>„</w:t>
      </w:r>
      <w:r w:rsidR="00F163D7" w:rsidRPr="007D2F86">
        <w:rPr>
          <w:b/>
          <w:color w:val="000000" w:themeColor="text1"/>
          <w:sz w:val="22"/>
          <w:szCs w:val="22"/>
        </w:rPr>
        <w:t>Zamawiającym</w:t>
      </w:r>
      <w:r w:rsidRPr="007D2F86">
        <w:rPr>
          <w:b/>
          <w:color w:val="000000" w:themeColor="text1"/>
          <w:sz w:val="22"/>
          <w:szCs w:val="22"/>
        </w:rPr>
        <w:t>”,</w:t>
      </w:r>
    </w:p>
    <w:p w:rsidR="00203119" w:rsidRPr="007D2F86" w:rsidRDefault="00541E27" w:rsidP="00203119">
      <w:pPr>
        <w:widowControl w:val="0"/>
        <w:ind w:left="567" w:hanging="567"/>
        <w:jc w:val="both"/>
        <w:rPr>
          <w:b/>
          <w:color w:val="000000" w:themeColor="text1"/>
          <w:sz w:val="22"/>
          <w:szCs w:val="22"/>
        </w:rPr>
      </w:pPr>
      <w:r w:rsidRPr="007D2F86">
        <w:rPr>
          <w:b/>
          <w:color w:val="000000" w:themeColor="text1"/>
          <w:sz w:val="22"/>
          <w:szCs w:val="22"/>
        </w:rPr>
        <w:t>a</w:t>
      </w:r>
    </w:p>
    <w:p w:rsidR="00D075C2" w:rsidRPr="007D2F86" w:rsidRDefault="00044F1F" w:rsidP="00D075C2">
      <w:pPr>
        <w:widowControl w:val="0"/>
        <w:ind w:hanging="567"/>
        <w:jc w:val="both"/>
        <w:rPr>
          <w:b/>
          <w:color w:val="000000" w:themeColor="text1"/>
          <w:sz w:val="22"/>
          <w:szCs w:val="22"/>
        </w:rPr>
      </w:pPr>
      <w:r w:rsidRPr="007D2F86">
        <w:rPr>
          <w:b/>
          <w:color w:val="000000" w:themeColor="text1"/>
          <w:sz w:val="22"/>
          <w:szCs w:val="22"/>
        </w:rPr>
        <w:tab/>
      </w:r>
      <w:r w:rsidR="00D63B67" w:rsidRPr="007D2F86">
        <w:rPr>
          <w:b/>
          <w:color w:val="000000" w:themeColor="text1"/>
          <w:sz w:val="22"/>
          <w:szCs w:val="22"/>
        </w:rPr>
        <w:t>.....................................</w:t>
      </w:r>
      <w:r w:rsidR="00F163D7" w:rsidRPr="007D2F86">
        <w:rPr>
          <w:bCs/>
          <w:color w:val="000000" w:themeColor="text1"/>
          <w:sz w:val="22"/>
          <w:szCs w:val="22"/>
        </w:rPr>
        <w:t xml:space="preserve"> z</w:t>
      </w:r>
      <w:r w:rsidR="00541E27" w:rsidRPr="007D2F86">
        <w:rPr>
          <w:bCs/>
          <w:color w:val="000000" w:themeColor="text1"/>
          <w:sz w:val="22"/>
          <w:szCs w:val="22"/>
        </w:rPr>
        <w:t xml:space="preserve"> s</w:t>
      </w:r>
      <w:r w:rsidR="00541E27" w:rsidRPr="007D2F86">
        <w:rPr>
          <w:color w:val="000000" w:themeColor="text1"/>
          <w:sz w:val="22"/>
          <w:szCs w:val="22"/>
        </w:rPr>
        <w:t xml:space="preserve">iedzibą </w:t>
      </w:r>
      <w:r w:rsidR="00A3641D" w:rsidRPr="007D2F86">
        <w:rPr>
          <w:color w:val="000000" w:themeColor="text1"/>
          <w:sz w:val="22"/>
          <w:szCs w:val="22"/>
        </w:rPr>
        <w:t xml:space="preserve">w </w:t>
      </w:r>
      <w:r w:rsidR="00D63B67" w:rsidRPr="007D2F86">
        <w:rPr>
          <w:color w:val="000000" w:themeColor="text1"/>
          <w:sz w:val="22"/>
          <w:szCs w:val="22"/>
        </w:rPr>
        <w:t>............................</w:t>
      </w:r>
      <w:r w:rsidR="00D479E8" w:rsidRPr="007D2F86">
        <w:rPr>
          <w:color w:val="000000" w:themeColor="text1"/>
          <w:sz w:val="22"/>
          <w:szCs w:val="22"/>
        </w:rPr>
        <w:t xml:space="preserve">, </w:t>
      </w:r>
      <w:r w:rsidR="00A3641D" w:rsidRPr="007D2F86">
        <w:rPr>
          <w:color w:val="000000" w:themeColor="text1"/>
          <w:sz w:val="22"/>
          <w:szCs w:val="22"/>
        </w:rPr>
        <w:t xml:space="preserve">ul. </w:t>
      </w:r>
      <w:r w:rsidR="00D63B67" w:rsidRPr="007D2F86">
        <w:rPr>
          <w:color w:val="000000" w:themeColor="text1"/>
          <w:sz w:val="22"/>
          <w:szCs w:val="22"/>
        </w:rPr>
        <w:t>.................................</w:t>
      </w:r>
      <w:r w:rsidR="00F163D7" w:rsidRPr="007D2F86">
        <w:rPr>
          <w:color w:val="000000" w:themeColor="text1"/>
          <w:sz w:val="22"/>
          <w:szCs w:val="22"/>
        </w:rPr>
        <w:t>,</w:t>
      </w:r>
      <w:r w:rsidRPr="007D2F86">
        <w:rPr>
          <w:color w:val="000000" w:themeColor="text1"/>
          <w:sz w:val="22"/>
          <w:szCs w:val="22"/>
        </w:rPr>
        <w:t xml:space="preserve"> wpisaną do rejestru </w:t>
      </w:r>
      <w:r w:rsidR="00541E27" w:rsidRPr="007D2F86">
        <w:rPr>
          <w:color w:val="000000" w:themeColor="text1"/>
          <w:sz w:val="22"/>
          <w:szCs w:val="22"/>
        </w:rPr>
        <w:t>przedsiębiorców Krajowego Rejestru Sądowego przez Sąd Rejonowy</w:t>
      </w:r>
      <w:r w:rsidR="00D959BA" w:rsidRPr="007D2F86">
        <w:rPr>
          <w:color w:val="000000" w:themeColor="text1"/>
          <w:sz w:val="22"/>
          <w:szCs w:val="22"/>
        </w:rPr>
        <w:t xml:space="preserve"> </w:t>
      </w:r>
      <w:r w:rsidR="00D075C2" w:rsidRPr="007D2F86">
        <w:rPr>
          <w:color w:val="000000" w:themeColor="text1"/>
          <w:sz w:val="22"/>
          <w:szCs w:val="22"/>
        </w:rPr>
        <w:t xml:space="preserve">w </w:t>
      </w:r>
      <w:r w:rsidR="00D63B67" w:rsidRPr="007D2F86">
        <w:rPr>
          <w:color w:val="000000" w:themeColor="text1"/>
          <w:sz w:val="22"/>
          <w:szCs w:val="22"/>
        </w:rPr>
        <w:t>.....................</w:t>
      </w:r>
      <w:r w:rsidR="00DB0608" w:rsidRPr="007D2F86">
        <w:rPr>
          <w:color w:val="000000" w:themeColor="text1"/>
          <w:sz w:val="22"/>
          <w:szCs w:val="22"/>
        </w:rPr>
        <w:t xml:space="preserve"> </w:t>
      </w:r>
      <w:r w:rsidR="00D075C2" w:rsidRPr="007D2F86">
        <w:rPr>
          <w:color w:val="000000" w:themeColor="text1"/>
          <w:sz w:val="22"/>
          <w:szCs w:val="22"/>
        </w:rPr>
        <w:t xml:space="preserve">Wydział </w:t>
      </w:r>
      <w:r w:rsidR="00D63B67" w:rsidRPr="007D2F86">
        <w:rPr>
          <w:color w:val="000000" w:themeColor="text1"/>
          <w:sz w:val="22"/>
          <w:szCs w:val="22"/>
        </w:rPr>
        <w:t>......</w:t>
      </w:r>
      <w:r w:rsidR="00DB0608" w:rsidRPr="007D2F86">
        <w:rPr>
          <w:color w:val="000000" w:themeColor="text1"/>
          <w:sz w:val="22"/>
          <w:szCs w:val="22"/>
        </w:rPr>
        <w:t xml:space="preserve"> </w:t>
      </w:r>
      <w:r w:rsidR="00D075C2" w:rsidRPr="007D2F86">
        <w:rPr>
          <w:color w:val="000000" w:themeColor="text1"/>
          <w:sz w:val="22"/>
          <w:szCs w:val="22"/>
        </w:rPr>
        <w:t xml:space="preserve">Gospodarczy Krajowego Rejestru Sądowego, pod numerem </w:t>
      </w:r>
      <w:r w:rsidR="00D63B67" w:rsidRPr="007D2F86">
        <w:rPr>
          <w:color w:val="000000" w:themeColor="text1"/>
          <w:sz w:val="22"/>
          <w:szCs w:val="22"/>
        </w:rPr>
        <w:t>.................</w:t>
      </w:r>
      <w:r w:rsidR="00D959BA" w:rsidRPr="007D2F86">
        <w:rPr>
          <w:color w:val="000000" w:themeColor="text1"/>
          <w:sz w:val="22"/>
          <w:szCs w:val="22"/>
        </w:rPr>
        <w:t>,</w:t>
      </w:r>
      <w:r w:rsidR="00541E27" w:rsidRPr="007D2F86">
        <w:rPr>
          <w:color w:val="000000" w:themeColor="text1"/>
          <w:sz w:val="22"/>
          <w:szCs w:val="22"/>
        </w:rPr>
        <w:t xml:space="preserve"> NIP: </w:t>
      </w:r>
      <w:r w:rsidR="00D63B67" w:rsidRPr="007D2F86">
        <w:rPr>
          <w:color w:val="000000" w:themeColor="text1"/>
          <w:sz w:val="22"/>
          <w:szCs w:val="22"/>
        </w:rPr>
        <w:t>........................</w:t>
      </w:r>
      <w:r w:rsidR="00D959BA" w:rsidRPr="007D2F86">
        <w:rPr>
          <w:color w:val="000000" w:themeColor="text1"/>
          <w:sz w:val="22"/>
          <w:szCs w:val="22"/>
        </w:rPr>
        <w:t xml:space="preserve">, </w:t>
      </w:r>
      <w:r w:rsidR="00541E27" w:rsidRPr="007D2F86">
        <w:rPr>
          <w:color w:val="000000" w:themeColor="text1"/>
          <w:sz w:val="22"/>
          <w:szCs w:val="22"/>
        </w:rPr>
        <w:t>Regon:</w:t>
      </w:r>
      <w:r w:rsidR="00D075C2" w:rsidRPr="007D2F86">
        <w:rPr>
          <w:color w:val="000000" w:themeColor="text1"/>
          <w:sz w:val="22"/>
          <w:szCs w:val="22"/>
        </w:rPr>
        <w:t xml:space="preserve"> </w:t>
      </w:r>
      <w:r w:rsidR="00D63B67" w:rsidRPr="007D2F86">
        <w:rPr>
          <w:color w:val="000000" w:themeColor="text1"/>
          <w:sz w:val="22"/>
          <w:szCs w:val="22"/>
        </w:rPr>
        <w:t>.......................</w:t>
      </w:r>
      <w:r w:rsidR="00D959BA" w:rsidRPr="007D2F86">
        <w:rPr>
          <w:color w:val="000000" w:themeColor="text1"/>
          <w:sz w:val="22"/>
          <w:szCs w:val="22"/>
        </w:rPr>
        <w:t>,</w:t>
      </w:r>
      <w:r w:rsidR="00541E27" w:rsidRPr="007D2F86">
        <w:rPr>
          <w:color w:val="000000" w:themeColor="text1"/>
          <w:sz w:val="22"/>
          <w:szCs w:val="22"/>
        </w:rPr>
        <w:t xml:space="preserve"> reprezentowaną przez</w:t>
      </w:r>
    </w:p>
    <w:p w:rsidR="00382181" w:rsidRPr="007D2F86" w:rsidRDefault="00D63B67" w:rsidP="00D075C2">
      <w:pPr>
        <w:widowControl w:val="0"/>
        <w:jc w:val="both"/>
        <w:rPr>
          <w:color w:val="000000" w:themeColor="text1"/>
          <w:sz w:val="22"/>
          <w:szCs w:val="22"/>
        </w:rPr>
      </w:pPr>
      <w:r w:rsidRPr="007D2F86">
        <w:rPr>
          <w:color w:val="000000" w:themeColor="text1"/>
          <w:sz w:val="22"/>
          <w:szCs w:val="22"/>
        </w:rPr>
        <w:t>..........................</w:t>
      </w:r>
      <w:r w:rsidR="00E905ED" w:rsidRPr="007D2F86">
        <w:rPr>
          <w:color w:val="000000" w:themeColor="text1"/>
          <w:sz w:val="22"/>
          <w:szCs w:val="22"/>
        </w:rPr>
        <w:t xml:space="preserve"> – Prezes</w:t>
      </w:r>
      <w:r w:rsidR="00AB2BA4" w:rsidRPr="007D2F86">
        <w:rPr>
          <w:color w:val="000000" w:themeColor="text1"/>
          <w:sz w:val="22"/>
          <w:szCs w:val="22"/>
        </w:rPr>
        <w:t>a</w:t>
      </w:r>
      <w:r w:rsidR="00D075C2" w:rsidRPr="007D2F86">
        <w:rPr>
          <w:color w:val="000000" w:themeColor="text1"/>
          <w:sz w:val="22"/>
          <w:szCs w:val="22"/>
        </w:rPr>
        <w:t xml:space="preserve"> Zarządu</w:t>
      </w:r>
    </w:p>
    <w:p w:rsidR="00541E27" w:rsidRPr="007D2F86" w:rsidRDefault="00541E27" w:rsidP="00AE11CF">
      <w:pPr>
        <w:widowControl w:val="0"/>
        <w:jc w:val="both"/>
        <w:rPr>
          <w:color w:val="000000" w:themeColor="text1"/>
          <w:sz w:val="22"/>
          <w:szCs w:val="22"/>
        </w:rPr>
      </w:pPr>
      <w:r w:rsidRPr="007D2F86">
        <w:rPr>
          <w:color w:val="000000" w:themeColor="text1"/>
          <w:sz w:val="22"/>
          <w:szCs w:val="22"/>
        </w:rPr>
        <w:t xml:space="preserve">zwaną dalej </w:t>
      </w:r>
      <w:r w:rsidRPr="007D2F86">
        <w:rPr>
          <w:b/>
          <w:color w:val="000000" w:themeColor="text1"/>
          <w:sz w:val="22"/>
          <w:szCs w:val="22"/>
        </w:rPr>
        <w:t>„</w:t>
      </w:r>
      <w:r w:rsidR="00F163D7" w:rsidRPr="007D2F86">
        <w:rPr>
          <w:b/>
          <w:color w:val="000000" w:themeColor="text1"/>
          <w:sz w:val="22"/>
          <w:szCs w:val="22"/>
        </w:rPr>
        <w:t xml:space="preserve">Generalnym </w:t>
      </w:r>
      <w:r w:rsidRPr="007D2F86">
        <w:rPr>
          <w:b/>
          <w:color w:val="000000" w:themeColor="text1"/>
          <w:sz w:val="22"/>
          <w:szCs w:val="22"/>
        </w:rPr>
        <w:t>Wykonawcą”</w:t>
      </w:r>
      <w:r w:rsidR="00F22075" w:rsidRPr="007D2F86">
        <w:rPr>
          <w:b/>
          <w:color w:val="000000" w:themeColor="text1"/>
          <w:sz w:val="22"/>
          <w:szCs w:val="22"/>
        </w:rPr>
        <w:t>,</w:t>
      </w:r>
    </w:p>
    <w:p w:rsidR="00541E27" w:rsidRPr="007D2F86" w:rsidRDefault="00541E27" w:rsidP="00AE11CF">
      <w:pPr>
        <w:widowControl w:val="0"/>
        <w:rPr>
          <w:color w:val="000000" w:themeColor="text1"/>
          <w:sz w:val="22"/>
          <w:szCs w:val="22"/>
        </w:rPr>
      </w:pPr>
    </w:p>
    <w:p w:rsidR="00541E27" w:rsidRPr="007D2F86" w:rsidRDefault="00541E27" w:rsidP="00AE11CF">
      <w:pPr>
        <w:widowControl w:val="0"/>
        <w:rPr>
          <w:color w:val="000000" w:themeColor="text1"/>
          <w:sz w:val="22"/>
          <w:szCs w:val="22"/>
        </w:rPr>
      </w:pPr>
      <w:r w:rsidRPr="007D2F86">
        <w:rPr>
          <w:color w:val="000000" w:themeColor="text1"/>
          <w:sz w:val="22"/>
          <w:szCs w:val="22"/>
        </w:rPr>
        <w:t>zwanymi w dalszej części Umowy łącznie „</w:t>
      </w:r>
      <w:r w:rsidRPr="007D2F86">
        <w:rPr>
          <w:b/>
          <w:color w:val="000000" w:themeColor="text1"/>
          <w:sz w:val="22"/>
          <w:szCs w:val="22"/>
        </w:rPr>
        <w:t>Stronami</w:t>
      </w:r>
      <w:r w:rsidRPr="007D2F86">
        <w:rPr>
          <w:color w:val="000000" w:themeColor="text1"/>
          <w:sz w:val="22"/>
          <w:szCs w:val="22"/>
        </w:rPr>
        <w:t xml:space="preserve">” a indywidualnie </w:t>
      </w:r>
      <w:r w:rsidRPr="007D2F86">
        <w:rPr>
          <w:b/>
          <w:color w:val="000000" w:themeColor="text1"/>
          <w:sz w:val="22"/>
          <w:szCs w:val="22"/>
        </w:rPr>
        <w:t>„Stroną”</w:t>
      </w:r>
      <w:r w:rsidRPr="007D2F86">
        <w:rPr>
          <w:color w:val="000000" w:themeColor="text1"/>
          <w:sz w:val="22"/>
          <w:szCs w:val="22"/>
        </w:rPr>
        <w:t>,</w:t>
      </w:r>
    </w:p>
    <w:p w:rsidR="00FE7733" w:rsidRPr="007D2F86" w:rsidRDefault="00541E27" w:rsidP="00AE11CF">
      <w:pPr>
        <w:widowControl w:val="0"/>
        <w:rPr>
          <w:color w:val="000000" w:themeColor="text1"/>
          <w:sz w:val="22"/>
          <w:szCs w:val="22"/>
        </w:rPr>
      </w:pPr>
      <w:r w:rsidRPr="007D2F86">
        <w:rPr>
          <w:color w:val="000000" w:themeColor="text1"/>
          <w:sz w:val="22"/>
          <w:szCs w:val="22"/>
        </w:rPr>
        <w:t>o treści następującej:</w:t>
      </w:r>
    </w:p>
    <w:p w:rsidR="00541E27" w:rsidRPr="007D2F86" w:rsidRDefault="00541E27" w:rsidP="00AE11CF">
      <w:pPr>
        <w:widowControl w:val="0"/>
        <w:jc w:val="center"/>
        <w:rPr>
          <w:b/>
          <w:color w:val="000000" w:themeColor="text1"/>
          <w:sz w:val="22"/>
          <w:szCs w:val="22"/>
          <w:u w:val="single"/>
        </w:rPr>
      </w:pPr>
      <w:r w:rsidRPr="007D2F86">
        <w:rPr>
          <w:b/>
          <w:color w:val="000000" w:themeColor="text1"/>
          <w:sz w:val="22"/>
          <w:szCs w:val="22"/>
          <w:u w:val="single"/>
        </w:rPr>
        <w:t>PREAMBUŁA</w:t>
      </w:r>
    </w:p>
    <w:p w:rsidR="00541E27" w:rsidRPr="007D2F86" w:rsidRDefault="00541E27" w:rsidP="00FE7733">
      <w:pPr>
        <w:jc w:val="both"/>
        <w:rPr>
          <w:b/>
          <w:color w:val="000000" w:themeColor="text1"/>
          <w:sz w:val="22"/>
          <w:szCs w:val="22"/>
        </w:rPr>
      </w:pPr>
      <w:bookmarkStart w:id="1" w:name="OLE_LINK1"/>
    </w:p>
    <w:p w:rsidR="00152C65" w:rsidRPr="007D2F86" w:rsidRDefault="007965E3" w:rsidP="00D63B67">
      <w:pPr>
        <w:numPr>
          <w:ilvl w:val="0"/>
          <w:numId w:val="33"/>
        </w:numPr>
        <w:ind w:left="567" w:hanging="567"/>
        <w:jc w:val="both"/>
        <w:rPr>
          <w:b/>
          <w:strike/>
          <w:color w:val="000000" w:themeColor="text1"/>
          <w:sz w:val="22"/>
          <w:szCs w:val="22"/>
        </w:rPr>
      </w:pPr>
      <w:r w:rsidRPr="007D2F86">
        <w:rPr>
          <w:b/>
          <w:color w:val="000000" w:themeColor="text1"/>
          <w:sz w:val="22"/>
          <w:szCs w:val="22"/>
        </w:rPr>
        <w:t>zważywszy, że</w:t>
      </w:r>
      <w:r w:rsidRPr="007D2F86">
        <w:rPr>
          <w:color w:val="000000" w:themeColor="text1"/>
          <w:sz w:val="22"/>
          <w:szCs w:val="22"/>
        </w:rPr>
        <w:t xml:space="preserve"> </w:t>
      </w:r>
      <w:r w:rsidR="00D93FF4" w:rsidRPr="007D2F86">
        <w:rPr>
          <w:color w:val="000000" w:themeColor="text1"/>
          <w:sz w:val="22"/>
          <w:szCs w:val="22"/>
        </w:rPr>
        <w:t>Zamawiający</w:t>
      </w:r>
      <w:r w:rsidR="00541E27" w:rsidRPr="007D2F86">
        <w:rPr>
          <w:color w:val="000000" w:themeColor="text1"/>
          <w:sz w:val="22"/>
          <w:szCs w:val="22"/>
        </w:rPr>
        <w:t xml:space="preserve"> </w:t>
      </w:r>
      <w:r w:rsidR="00F163D7" w:rsidRPr="007D2F86">
        <w:rPr>
          <w:color w:val="000000" w:themeColor="text1"/>
          <w:sz w:val="22"/>
          <w:szCs w:val="22"/>
        </w:rPr>
        <w:t xml:space="preserve">zamierza zrealizować </w:t>
      </w:r>
      <w:r w:rsidR="003E7EB9" w:rsidRPr="007D2F86">
        <w:rPr>
          <w:color w:val="000000" w:themeColor="text1"/>
          <w:sz w:val="22"/>
          <w:szCs w:val="22"/>
        </w:rPr>
        <w:t xml:space="preserve">usługę na „Wykonanie </w:t>
      </w:r>
      <w:r w:rsidR="00F163D7" w:rsidRPr="007D2F86">
        <w:rPr>
          <w:color w:val="000000" w:themeColor="text1"/>
          <w:sz w:val="22"/>
          <w:szCs w:val="22"/>
        </w:rPr>
        <w:t xml:space="preserve"> </w:t>
      </w:r>
      <w:r w:rsidR="003E7EB9" w:rsidRPr="007D2F86">
        <w:rPr>
          <w:sz w:val="22"/>
          <w:szCs w:val="22"/>
        </w:rPr>
        <w:t xml:space="preserve">autorskiego stanowiska do nakładania </w:t>
      </w:r>
      <w:proofErr w:type="spellStart"/>
      <w:r w:rsidR="003E7EB9" w:rsidRPr="007D2F86">
        <w:rPr>
          <w:sz w:val="22"/>
          <w:szCs w:val="22"/>
        </w:rPr>
        <w:t>nanopowłok</w:t>
      </w:r>
      <w:proofErr w:type="spellEnd"/>
      <w:r w:rsidR="003E7EB9" w:rsidRPr="007D2F86">
        <w:rPr>
          <w:sz w:val="22"/>
          <w:szCs w:val="22"/>
        </w:rPr>
        <w:t xml:space="preserve"> metodą plazmową”, </w:t>
      </w:r>
      <w:r w:rsidR="003E7EB9" w:rsidRPr="007D2F86">
        <w:rPr>
          <w:bCs/>
          <w:iCs/>
          <w:color w:val="0D0D0D" w:themeColor="text1" w:themeTint="F2"/>
          <w:sz w:val="22"/>
          <w:szCs w:val="22"/>
        </w:rPr>
        <w:t xml:space="preserve">zgodnie z </w:t>
      </w:r>
      <w:r w:rsidR="003E7EB9" w:rsidRPr="007D2F86">
        <w:rPr>
          <w:color w:val="000000" w:themeColor="text1"/>
          <w:sz w:val="22"/>
          <w:szCs w:val="22"/>
        </w:rPr>
        <w:t>koncepcją</w:t>
      </w:r>
      <w:r w:rsidR="00B777CE">
        <w:rPr>
          <w:color w:val="000000" w:themeColor="text1"/>
          <w:sz w:val="22"/>
          <w:szCs w:val="22"/>
        </w:rPr>
        <w:t xml:space="preserve"> projektową</w:t>
      </w:r>
      <w:r w:rsidR="003E7EB9" w:rsidRPr="007D2F86">
        <w:rPr>
          <w:color w:val="000000" w:themeColor="text1"/>
          <w:sz w:val="22"/>
          <w:szCs w:val="22"/>
        </w:rPr>
        <w:t>;</w:t>
      </w:r>
    </w:p>
    <w:p w:rsidR="00601A51" w:rsidRPr="007D2F86" w:rsidRDefault="00541E27" w:rsidP="00D44209">
      <w:pPr>
        <w:ind w:left="567" w:hanging="567"/>
        <w:rPr>
          <w:b/>
          <w:strike/>
          <w:color w:val="000000" w:themeColor="text1"/>
          <w:sz w:val="22"/>
          <w:szCs w:val="22"/>
        </w:rPr>
      </w:pPr>
      <w:r w:rsidRPr="007D2F86">
        <w:rPr>
          <w:b/>
          <w:strike/>
          <w:color w:val="000000" w:themeColor="text1"/>
          <w:sz w:val="22"/>
          <w:szCs w:val="22"/>
        </w:rPr>
        <w:t xml:space="preserve"> </w:t>
      </w:r>
    </w:p>
    <w:p w:rsidR="00152C65" w:rsidRPr="007D2F86" w:rsidRDefault="007965E3" w:rsidP="00AE11CF">
      <w:pPr>
        <w:numPr>
          <w:ilvl w:val="0"/>
          <w:numId w:val="33"/>
        </w:numPr>
        <w:ind w:left="567" w:hanging="567"/>
        <w:jc w:val="both"/>
        <w:rPr>
          <w:color w:val="000000" w:themeColor="text1"/>
          <w:sz w:val="22"/>
          <w:szCs w:val="22"/>
        </w:rPr>
      </w:pPr>
      <w:r w:rsidRPr="007D2F86">
        <w:rPr>
          <w:b/>
          <w:color w:val="000000" w:themeColor="text1"/>
          <w:sz w:val="22"/>
          <w:szCs w:val="22"/>
        </w:rPr>
        <w:t>zważywszy, że</w:t>
      </w:r>
      <w:r w:rsidRPr="007D2F86">
        <w:rPr>
          <w:color w:val="000000" w:themeColor="text1"/>
          <w:sz w:val="22"/>
          <w:szCs w:val="22"/>
        </w:rPr>
        <w:t xml:space="preserve"> </w:t>
      </w:r>
      <w:r w:rsidR="00D93FF4" w:rsidRPr="007D2F86">
        <w:rPr>
          <w:color w:val="000000" w:themeColor="text1"/>
          <w:sz w:val="22"/>
          <w:szCs w:val="22"/>
        </w:rPr>
        <w:t>na mocy niniejszej Umowy</w:t>
      </w:r>
      <w:r w:rsidR="00C40A16" w:rsidRPr="007D2F86">
        <w:rPr>
          <w:color w:val="000000" w:themeColor="text1"/>
          <w:sz w:val="22"/>
          <w:szCs w:val="22"/>
        </w:rPr>
        <w:t xml:space="preserve"> </w:t>
      </w:r>
      <w:r w:rsidR="00497167" w:rsidRPr="007D2F86">
        <w:rPr>
          <w:color w:val="000000" w:themeColor="text1"/>
          <w:sz w:val="22"/>
          <w:szCs w:val="22"/>
        </w:rPr>
        <w:t>Zamawiający</w:t>
      </w:r>
      <w:r w:rsidR="00C40A16" w:rsidRPr="007D2F86">
        <w:rPr>
          <w:color w:val="000000" w:themeColor="text1"/>
          <w:sz w:val="22"/>
          <w:szCs w:val="22"/>
        </w:rPr>
        <w:t xml:space="preserve"> powierz</w:t>
      </w:r>
      <w:r w:rsidR="00FC7F71" w:rsidRPr="007D2F86">
        <w:rPr>
          <w:color w:val="000000" w:themeColor="text1"/>
          <w:sz w:val="22"/>
          <w:szCs w:val="22"/>
        </w:rPr>
        <w:t>a</w:t>
      </w:r>
      <w:r w:rsidR="00C40A16" w:rsidRPr="007D2F86">
        <w:rPr>
          <w:color w:val="000000" w:themeColor="text1"/>
          <w:sz w:val="22"/>
          <w:szCs w:val="22"/>
        </w:rPr>
        <w:t xml:space="preserve"> </w:t>
      </w:r>
      <w:r w:rsidR="00497167" w:rsidRPr="007D2F86">
        <w:rPr>
          <w:color w:val="000000" w:themeColor="text1"/>
          <w:sz w:val="22"/>
          <w:szCs w:val="22"/>
        </w:rPr>
        <w:t xml:space="preserve">Generalnemu </w:t>
      </w:r>
      <w:r w:rsidR="00C40A16" w:rsidRPr="007D2F86">
        <w:rPr>
          <w:color w:val="000000" w:themeColor="text1"/>
          <w:sz w:val="22"/>
          <w:szCs w:val="22"/>
        </w:rPr>
        <w:t xml:space="preserve">Wykonawcy realizację wszystkich prac w celu </w:t>
      </w:r>
      <w:r w:rsidR="00D93FF4" w:rsidRPr="007D2F86">
        <w:rPr>
          <w:color w:val="000000" w:themeColor="text1"/>
          <w:sz w:val="22"/>
          <w:szCs w:val="22"/>
        </w:rPr>
        <w:t xml:space="preserve">kompleksowego </w:t>
      </w:r>
      <w:r w:rsidR="00497167" w:rsidRPr="007D2F86">
        <w:rPr>
          <w:color w:val="000000" w:themeColor="text1"/>
          <w:sz w:val="22"/>
          <w:szCs w:val="22"/>
        </w:rPr>
        <w:t xml:space="preserve">wykonania </w:t>
      </w:r>
      <w:r w:rsidR="00D44209" w:rsidRPr="007D2F86">
        <w:rPr>
          <w:color w:val="000000" w:themeColor="text1"/>
          <w:sz w:val="22"/>
          <w:szCs w:val="22"/>
        </w:rPr>
        <w:t>ww. usługi;</w:t>
      </w:r>
    </w:p>
    <w:bookmarkEnd w:id="1"/>
    <w:p w:rsidR="00D44209" w:rsidRPr="007D2F86" w:rsidRDefault="00D44209" w:rsidP="00D44209">
      <w:pPr>
        <w:ind w:left="567"/>
        <w:jc w:val="both"/>
        <w:rPr>
          <w:color w:val="000000" w:themeColor="text1"/>
          <w:sz w:val="22"/>
          <w:szCs w:val="22"/>
        </w:rPr>
      </w:pPr>
    </w:p>
    <w:p w:rsidR="00541E27" w:rsidRPr="007D2F86" w:rsidRDefault="00F221F1" w:rsidP="00AE11CF">
      <w:pPr>
        <w:ind w:left="567" w:hanging="567"/>
        <w:jc w:val="both"/>
        <w:rPr>
          <w:color w:val="000000" w:themeColor="text1"/>
          <w:sz w:val="22"/>
          <w:szCs w:val="22"/>
        </w:rPr>
      </w:pPr>
      <w:r w:rsidRPr="007D2F86">
        <w:rPr>
          <w:color w:val="000000" w:themeColor="text1"/>
          <w:sz w:val="22"/>
          <w:szCs w:val="22"/>
        </w:rPr>
        <w:t>(</w:t>
      </w:r>
      <w:r w:rsidR="00D44209" w:rsidRPr="007D2F86">
        <w:rPr>
          <w:color w:val="000000" w:themeColor="text1"/>
          <w:sz w:val="22"/>
          <w:szCs w:val="22"/>
        </w:rPr>
        <w:t>C</w:t>
      </w:r>
      <w:r w:rsidRPr="007D2F86">
        <w:rPr>
          <w:color w:val="000000" w:themeColor="text1"/>
          <w:sz w:val="22"/>
          <w:szCs w:val="22"/>
        </w:rPr>
        <w:t>)</w:t>
      </w:r>
      <w:r w:rsidRPr="007D2F86">
        <w:rPr>
          <w:color w:val="000000" w:themeColor="text1"/>
          <w:sz w:val="22"/>
          <w:szCs w:val="22"/>
        </w:rPr>
        <w:tab/>
      </w:r>
      <w:r w:rsidR="007965E3" w:rsidRPr="007D2F86">
        <w:rPr>
          <w:b/>
          <w:color w:val="000000" w:themeColor="text1"/>
          <w:sz w:val="22"/>
          <w:szCs w:val="22"/>
        </w:rPr>
        <w:t xml:space="preserve">zważywszy, że </w:t>
      </w:r>
      <w:r w:rsidR="00604579" w:rsidRPr="007D2F86">
        <w:rPr>
          <w:color w:val="000000" w:themeColor="text1"/>
          <w:sz w:val="22"/>
          <w:szCs w:val="22"/>
        </w:rPr>
        <w:t>działalność prowadzona przez Generalnego Wykonawcę,</w:t>
      </w:r>
      <w:r w:rsidR="00541E27" w:rsidRPr="007D2F86">
        <w:rPr>
          <w:color w:val="000000" w:themeColor="text1"/>
          <w:sz w:val="22"/>
          <w:szCs w:val="22"/>
        </w:rPr>
        <w:t xml:space="preserve"> </w:t>
      </w:r>
      <w:r w:rsidR="00604579" w:rsidRPr="007D2F86">
        <w:rPr>
          <w:color w:val="000000" w:themeColor="text1"/>
          <w:sz w:val="22"/>
          <w:szCs w:val="22"/>
        </w:rPr>
        <w:t xml:space="preserve">jako profesjonalistę, w tym posiadana przez niego </w:t>
      </w:r>
      <w:r w:rsidR="00541E27" w:rsidRPr="007D2F86">
        <w:rPr>
          <w:color w:val="000000" w:themeColor="text1"/>
          <w:sz w:val="22"/>
          <w:szCs w:val="22"/>
        </w:rPr>
        <w:t>wiedz</w:t>
      </w:r>
      <w:r w:rsidR="00D93FF4" w:rsidRPr="007D2F86">
        <w:rPr>
          <w:color w:val="000000" w:themeColor="text1"/>
          <w:sz w:val="22"/>
          <w:szCs w:val="22"/>
        </w:rPr>
        <w:t>a</w:t>
      </w:r>
      <w:r w:rsidR="00541E27" w:rsidRPr="007D2F86">
        <w:rPr>
          <w:color w:val="000000" w:themeColor="text1"/>
          <w:sz w:val="22"/>
          <w:szCs w:val="22"/>
        </w:rPr>
        <w:t>, doświadczenie, zaplecze techniczne i personalne</w:t>
      </w:r>
      <w:r w:rsidR="00604579" w:rsidRPr="007D2F86">
        <w:rPr>
          <w:color w:val="000000" w:themeColor="text1"/>
          <w:sz w:val="22"/>
          <w:szCs w:val="22"/>
        </w:rPr>
        <w:t>, umożliwiają</w:t>
      </w:r>
      <w:r w:rsidR="00D93FF4" w:rsidRPr="007D2F86">
        <w:rPr>
          <w:color w:val="000000" w:themeColor="text1"/>
          <w:sz w:val="22"/>
          <w:szCs w:val="22"/>
        </w:rPr>
        <w:t xml:space="preserve"> Generalnemu Wykonawcy</w:t>
      </w:r>
      <w:r w:rsidR="00541E27" w:rsidRPr="007D2F86">
        <w:rPr>
          <w:color w:val="000000" w:themeColor="text1"/>
          <w:sz w:val="22"/>
          <w:szCs w:val="22"/>
        </w:rPr>
        <w:t xml:space="preserve"> kompleksowe (wielobranżowe) wykonanie </w:t>
      </w:r>
      <w:r w:rsidR="00D44209" w:rsidRPr="007D2F86">
        <w:rPr>
          <w:color w:val="000000" w:themeColor="text1"/>
          <w:sz w:val="22"/>
          <w:szCs w:val="22"/>
        </w:rPr>
        <w:t xml:space="preserve">ww. usługi </w:t>
      </w:r>
      <w:r w:rsidR="00C40A16" w:rsidRPr="007D2F86">
        <w:rPr>
          <w:color w:val="000000" w:themeColor="text1"/>
          <w:sz w:val="22"/>
          <w:szCs w:val="22"/>
        </w:rPr>
        <w:t>oraz</w:t>
      </w:r>
      <w:r w:rsidR="00D44209" w:rsidRPr="007D2F86">
        <w:rPr>
          <w:color w:val="000000" w:themeColor="text1"/>
          <w:sz w:val="22"/>
          <w:szCs w:val="22"/>
        </w:rPr>
        <w:t>,</w:t>
      </w:r>
      <w:r w:rsidR="00C40A16" w:rsidRPr="007D2F86">
        <w:rPr>
          <w:color w:val="000000" w:themeColor="text1"/>
          <w:sz w:val="22"/>
          <w:szCs w:val="22"/>
        </w:rPr>
        <w:t xml:space="preserve"> że z powodzenie</w:t>
      </w:r>
      <w:r w:rsidR="00D44209" w:rsidRPr="007D2F86">
        <w:rPr>
          <w:color w:val="000000" w:themeColor="text1"/>
          <w:sz w:val="22"/>
          <w:szCs w:val="22"/>
        </w:rPr>
        <w:t>m zrealizował usługi</w:t>
      </w:r>
      <w:r w:rsidR="00C40A16" w:rsidRPr="007D2F86">
        <w:rPr>
          <w:color w:val="000000" w:themeColor="text1"/>
          <w:sz w:val="22"/>
          <w:szCs w:val="22"/>
        </w:rPr>
        <w:t xml:space="preserve"> o</w:t>
      </w:r>
      <w:r w:rsidR="00D44209" w:rsidRPr="007D2F86">
        <w:rPr>
          <w:color w:val="000000" w:themeColor="text1"/>
          <w:sz w:val="22"/>
          <w:szCs w:val="22"/>
        </w:rPr>
        <w:t xml:space="preserve"> podobnym rozmiarze i </w:t>
      </w:r>
      <w:r w:rsidR="00EE6823">
        <w:rPr>
          <w:color w:val="000000" w:themeColor="text1"/>
          <w:sz w:val="22"/>
          <w:szCs w:val="22"/>
        </w:rPr>
        <w:t xml:space="preserve">stopniu skomplikowania </w:t>
      </w:r>
      <w:r w:rsidR="00D44209" w:rsidRPr="007D2F86">
        <w:rPr>
          <w:color w:val="000000" w:themeColor="text1"/>
          <w:sz w:val="22"/>
          <w:szCs w:val="22"/>
        </w:rPr>
        <w:t>technologiczne</w:t>
      </w:r>
      <w:r w:rsidR="00EE6823">
        <w:rPr>
          <w:color w:val="000000" w:themeColor="text1"/>
          <w:sz w:val="22"/>
          <w:szCs w:val="22"/>
        </w:rPr>
        <w:t>go</w:t>
      </w:r>
      <w:r w:rsidR="00541E27" w:rsidRPr="007D2F86">
        <w:rPr>
          <w:color w:val="000000" w:themeColor="text1"/>
          <w:sz w:val="22"/>
          <w:szCs w:val="22"/>
        </w:rPr>
        <w:t>;</w:t>
      </w:r>
    </w:p>
    <w:p w:rsidR="00541E27" w:rsidRPr="007D2F86" w:rsidRDefault="00541E27" w:rsidP="00AE11CF">
      <w:pPr>
        <w:ind w:left="567" w:hanging="567"/>
        <w:jc w:val="both"/>
        <w:rPr>
          <w:color w:val="000000" w:themeColor="text1"/>
          <w:sz w:val="22"/>
          <w:szCs w:val="22"/>
        </w:rPr>
      </w:pPr>
    </w:p>
    <w:p w:rsidR="00C40A16" w:rsidRPr="007D2F86" w:rsidRDefault="00F221F1" w:rsidP="00AE11CF">
      <w:pPr>
        <w:ind w:left="567" w:hanging="567"/>
        <w:jc w:val="both"/>
        <w:rPr>
          <w:color w:val="000000" w:themeColor="text1"/>
          <w:sz w:val="22"/>
          <w:szCs w:val="22"/>
        </w:rPr>
      </w:pPr>
      <w:r w:rsidRPr="007D2F86">
        <w:rPr>
          <w:color w:val="000000" w:themeColor="text1"/>
          <w:sz w:val="22"/>
          <w:szCs w:val="22"/>
        </w:rPr>
        <w:t>(</w:t>
      </w:r>
      <w:r w:rsidR="00D44209" w:rsidRPr="007D2F86">
        <w:rPr>
          <w:color w:val="000000" w:themeColor="text1"/>
          <w:sz w:val="22"/>
          <w:szCs w:val="22"/>
        </w:rPr>
        <w:t>D</w:t>
      </w:r>
      <w:r w:rsidRPr="007D2F86">
        <w:rPr>
          <w:color w:val="000000" w:themeColor="text1"/>
          <w:sz w:val="22"/>
          <w:szCs w:val="22"/>
        </w:rPr>
        <w:t>)</w:t>
      </w:r>
      <w:r w:rsidRPr="007D2F86">
        <w:rPr>
          <w:color w:val="000000" w:themeColor="text1"/>
          <w:sz w:val="22"/>
          <w:szCs w:val="22"/>
        </w:rPr>
        <w:tab/>
      </w:r>
      <w:r w:rsidR="007965E3" w:rsidRPr="007D2F86">
        <w:rPr>
          <w:b/>
          <w:color w:val="000000" w:themeColor="text1"/>
          <w:sz w:val="22"/>
          <w:szCs w:val="22"/>
        </w:rPr>
        <w:t>zważywszy, że</w:t>
      </w:r>
      <w:r w:rsidR="007965E3" w:rsidRPr="007D2F86">
        <w:rPr>
          <w:color w:val="000000" w:themeColor="text1"/>
          <w:sz w:val="22"/>
          <w:szCs w:val="22"/>
        </w:rPr>
        <w:t xml:space="preserve"> </w:t>
      </w:r>
      <w:r w:rsidR="00604579" w:rsidRPr="007D2F86">
        <w:rPr>
          <w:color w:val="000000" w:themeColor="text1"/>
          <w:sz w:val="22"/>
          <w:szCs w:val="22"/>
        </w:rPr>
        <w:t>Zamawiający wyłonił Generalnego Wykonawcę w trybie nieograniczonego konkursu ofert;</w:t>
      </w:r>
    </w:p>
    <w:p w:rsidR="00C40A16" w:rsidRPr="007D2F86" w:rsidRDefault="00C40A16" w:rsidP="00AE11CF">
      <w:pPr>
        <w:ind w:left="567" w:hanging="567"/>
        <w:jc w:val="both"/>
        <w:rPr>
          <w:color w:val="000000" w:themeColor="text1"/>
          <w:sz w:val="22"/>
          <w:szCs w:val="22"/>
        </w:rPr>
      </w:pPr>
    </w:p>
    <w:p w:rsidR="00541E27" w:rsidRPr="007D2F86" w:rsidRDefault="00D44209" w:rsidP="00AE11CF">
      <w:pPr>
        <w:ind w:left="567" w:hanging="567"/>
        <w:jc w:val="both"/>
        <w:rPr>
          <w:color w:val="000000" w:themeColor="text1"/>
          <w:sz w:val="22"/>
          <w:szCs w:val="22"/>
        </w:rPr>
      </w:pPr>
      <w:r w:rsidRPr="007D2F86">
        <w:rPr>
          <w:color w:val="000000" w:themeColor="text1"/>
          <w:sz w:val="22"/>
          <w:szCs w:val="22"/>
        </w:rPr>
        <w:t>(E</w:t>
      </w:r>
      <w:r w:rsidR="00C40A16" w:rsidRPr="007D2F86">
        <w:rPr>
          <w:color w:val="000000" w:themeColor="text1"/>
          <w:sz w:val="22"/>
          <w:szCs w:val="22"/>
        </w:rPr>
        <w:t>)</w:t>
      </w:r>
      <w:r w:rsidR="00C40A16" w:rsidRPr="007D2F86">
        <w:rPr>
          <w:b/>
          <w:color w:val="000000" w:themeColor="text1"/>
          <w:sz w:val="22"/>
          <w:szCs w:val="22"/>
        </w:rPr>
        <w:tab/>
      </w:r>
      <w:r w:rsidR="007965E3" w:rsidRPr="007D2F86">
        <w:rPr>
          <w:b/>
          <w:color w:val="000000" w:themeColor="text1"/>
          <w:sz w:val="22"/>
          <w:szCs w:val="22"/>
        </w:rPr>
        <w:t xml:space="preserve">zważywszy, że </w:t>
      </w:r>
      <w:r w:rsidR="00541E27" w:rsidRPr="007D2F86">
        <w:rPr>
          <w:color w:val="000000" w:themeColor="text1"/>
          <w:sz w:val="22"/>
          <w:szCs w:val="22"/>
        </w:rPr>
        <w:t xml:space="preserve">Strony pragną nawiązać współpracę w zakresie </w:t>
      </w:r>
      <w:r w:rsidRPr="007D2F86">
        <w:rPr>
          <w:color w:val="000000" w:themeColor="text1"/>
          <w:sz w:val="22"/>
          <w:szCs w:val="22"/>
        </w:rPr>
        <w:t>ww. usługi</w:t>
      </w:r>
      <w:r w:rsidR="00EE6823">
        <w:rPr>
          <w:color w:val="000000" w:themeColor="text1"/>
          <w:sz w:val="22"/>
          <w:szCs w:val="22"/>
        </w:rPr>
        <w:t>,</w:t>
      </w:r>
    </w:p>
    <w:p w:rsidR="00D046A2" w:rsidRPr="007D2F86" w:rsidRDefault="00D046A2" w:rsidP="00D046A2">
      <w:pPr>
        <w:ind w:left="567" w:hanging="567"/>
        <w:rPr>
          <w:b/>
          <w:color w:val="000000" w:themeColor="text1"/>
          <w:sz w:val="22"/>
          <w:szCs w:val="22"/>
        </w:rPr>
      </w:pPr>
    </w:p>
    <w:p w:rsidR="00D046A2" w:rsidRPr="007D2F86" w:rsidRDefault="00D046A2" w:rsidP="00D046A2">
      <w:pPr>
        <w:ind w:left="567" w:hanging="567"/>
        <w:rPr>
          <w:b/>
          <w:color w:val="000000" w:themeColor="text1"/>
          <w:sz w:val="22"/>
          <w:szCs w:val="22"/>
        </w:rPr>
      </w:pPr>
      <w:r w:rsidRPr="007D2F86">
        <w:rPr>
          <w:color w:val="000000" w:themeColor="text1"/>
          <w:sz w:val="22"/>
          <w:szCs w:val="22"/>
        </w:rPr>
        <w:t>Strony uzgodniły, co następuje:</w:t>
      </w:r>
    </w:p>
    <w:p w:rsidR="00D046A2" w:rsidRPr="007D2F86" w:rsidRDefault="00D046A2" w:rsidP="00D046A2">
      <w:pPr>
        <w:ind w:left="567" w:hanging="567"/>
        <w:rPr>
          <w:b/>
          <w:color w:val="000000" w:themeColor="text1"/>
          <w:sz w:val="22"/>
          <w:szCs w:val="22"/>
        </w:rPr>
      </w:pPr>
    </w:p>
    <w:p w:rsidR="00D046A2" w:rsidRDefault="00D046A2" w:rsidP="00D046A2">
      <w:pPr>
        <w:widowControl w:val="0"/>
        <w:jc w:val="both"/>
        <w:rPr>
          <w:b/>
          <w:color w:val="000000" w:themeColor="text1"/>
          <w:sz w:val="22"/>
          <w:szCs w:val="22"/>
          <w:u w:val="single"/>
        </w:rPr>
      </w:pPr>
    </w:p>
    <w:p w:rsidR="00EE6823" w:rsidRPr="007D2F86" w:rsidRDefault="00EE6823"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u w:val="single"/>
        </w:rPr>
      </w:pPr>
    </w:p>
    <w:p w:rsidR="00D44209" w:rsidRPr="007D2F86" w:rsidRDefault="00D44209" w:rsidP="00D046A2">
      <w:pPr>
        <w:widowControl w:val="0"/>
        <w:jc w:val="both"/>
        <w:rPr>
          <w:b/>
          <w:color w:val="000000" w:themeColor="text1"/>
          <w:sz w:val="22"/>
          <w:szCs w:val="22"/>
        </w:rPr>
      </w:pPr>
    </w:p>
    <w:p w:rsidR="00541E27" w:rsidRPr="007D2F86" w:rsidRDefault="00541E27" w:rsidP="00D046A2">
      <w:pPr>
        <w:widowControl w:val="0"/>
        <w:jc w:val="center"/>
        <w:rPr>
          <w:color w:val="000000" w:themeColor="text1"/>
          <w:sz w:val="22"/>
          <w:szCs w:val="22"/>
        </w:rPr>
      </w:pPr>
      <w:r w:rsidRPr="007D2F86">
        <w:rPr>
          <w:b/>
          <w:color w:val="000000" w:themeColor="text1"/>
          <w:sz w:val="22"/>
          <w:szCs w:val="22"/>
        </w:rPr>
        <w:t>§ 1</w:t>
      </w:r>
    </w:p>
    <w:p w:rsidR="00541E27" w:rsidRPr="007D2F86" w:rsidRDefault="00541E27" w:rsidP="00D479E8">
      <w:pPr>
        <w:pStyle w:val="Nagwek7"/>
        <w:spacing w:line="240" w:lineRule="auto"/>
        <w:rPr>
          <w:rFonts w:ascii="Times New Roman" w:hAnsi="Times New Roman"/>
          <w:i w:val="0"/>
          <w:color w:val="000000" w:themeColor="text1"/>
          <w:sz w:val="22"/>
          <w:szCs w:val="22"/>
        </w:rPr>
      </w:pPr>
      <w:r w:rsidRPr="007D2F86">
        <w:rPr>
          <w:rFonts w:ascii="Times New Roman" w:hAnsi="Times New Roman"/>
          <w:i w:val="0"/>
          <w:color w:val="000000" w:themeColor="text1"/>
          <w:sz w:val="22"/>
          <w:szCs w:val="22"/>
        </w:rPr>
        <w:t>PRZEDMIOT UMOWY</w:t>
      </w:r>
    </w:p>
    <w:p w:rsidR="00541E27" w:rsidRPr="007D2F86" w:rsidRDefault="00541E27" w:rsidP="00D479E8">
      <w:pPr>
        <w:ind w:left="567" w:hanging="567"/>
        <w:rPr>
          <w:color w:val="000000" w:themeColor="text1"/>
          <w:sz w:val="22"/>
          <w:szCs w:val="22"/>
        </w:rPr>
      </w:pPr>
    </w:p>
    <w:p w:rsidR="005B5970" w:rsidRPr="007D2F86" w:rsidRDefault="00541E27" w:rsidP="00D44209">
      <w:pPr>
        <w:numPr>
          <w:ilvl w:val="0"/>
          <w:numId w:val="37"/>
        </w:numPr>
        <w:tabs>
          <w:tab w:val="left" w:pos="567"/>
        </w:tabs>
        <w:ind w:left="567" w:hanging="567"/>
        <w:jc w:val="both"/>
        <w:rPr>
          <w:color w:val="000000" w:themeColor="text1"/>
          <w:sz w:val="22"/>
          <w:szCs w:val="22"/>
        </w:rPr>
      </w:pPr>
      <w:r w:rsidRPr="007D2F86">
        <w:rPr>
          <w:color w:val="000000" w:themeColor="text1"/>
          <w:sz w:val="22"/>
          <w:szCs w:val="22"/>
        </w:rPr>
        <w:t>Przedmiot niniejszej Umowy (</w:t>
      </w:r>
      <w:r w:rsidR="00604579" w:rsidRPr="007D2F86">
        <w:rPr>
          <w:color w:val="000000" w:themeColor="text1"/>
          <w:sz w:val="22"/>
          <w:szCs w:val="22"/>
        </w:rPr>
        <w:t xml:space="preserve">dalej </w:t>
      </w:r>
      <w:r w:rsidRPr="007D2F86">
        <w:rPr>
          <w:b/>
          <w:color w:val="000000" w:themeColor="text1"/>
          <w:sz w:val="22"/>
          <w:szCs w:val="22"/>
        </w:rPr>
        <w:t>„Przedmiot Umowy”</w:t>
      </w:r>
      <w:r w:rsidRPr="007D2F86">
        <w:rPr>
          <w:color w:val="000000" w:themeColor="text1"/>
          <w:sz w:val="22"/>
          <w:szCs w:val="22"/>
        </w:rPr>
        <w:t xml:space="preserve">) </w:t>
      </w:r>
      <w:r w:rsidR="00E665E6" w:rsidRPr="007D2F86">
        <w:rPr>
          <w:color w:val="000000" w:themeColor="text1"/>
          <w:sz w:val="22"/>
          <w:szCs w:val="22"/>
        </w:rPr>
        <w:t xml:space="preserve">obejmuje </w:t>
      </w:r>
      <w:r w:rsidRPr="007D2F86">
        <w:rPr>
          <w:color w:val="000000" w:themeColor="text1"/>
          <w:sz w:val="22"/>
          <w:szCs w:val="22"/>
        </w:rPr>
        <w:t xml:space="preserve">wykonanie przez </w:t>
      </w:r>
      <w:r w:rsidR="00604579" w:rsidRPr="007D2F86">
        <w:rPr>
          <w:color w:val="000000" w:themeColor="text1"/>
          <w:sz w:val="22"/>
          <w:szCs w:val="22"/>
        </w:rPr>
        <w:t xml:space="preserve">Generalnego </w:t>
      </w:r>
      <w:r w:rsidRPr="007D2F86">
        <w:rPr>
          <w:color w:val="000000" w:themeColor="text1"/>
          <w:sz w:val="22"/>
          <w:szCs w:val="22"/>
        </w:rPr>
        <w:t xml:space="preserve">Wykonawcę dla </w:t>
      </w:r>
      <w:r w:rsidR="00604579" w:rsidRPr="007D2F86">
        <w:rPr>
          <w:color w:val="000000" w:themeColor="text1"/>
          <w:sz w:val="22"/>
          <w:szCs w:val="22"/>
        </w:rPr>
        <w:t>Zamawiającego</w:t>
      </w:r>
      <w:r w:rsidR="00E665E6" w:rsidRPr="007D2F86">
        <w:rPr>
          <w:color w:val="000000" w:themeColor="text1"/>
          <w:sz w:val="22"/>
          <w:szCs w:val="22"/>
        </w:rPr>
        <w:t xml:space="preserve"> </w:t>
      </w:r>
      <w:r w:rsidRPr="007D2F86">
        <w:rPr>
          <w:color w:val="000000" w:themeColor="text1"/>
          <w:sz w:val="22"/>
          <w:szCs w:val="22"/>
        </w:rPr>
        <w:t xml:space="preserve">całości </w:t>
      </w:r>
      <w:r w:rsidR="00604579" w:rsidRPr="007D2F86">
        <w:rPr>
          <w:color w:val="000000" w:themeColor="text1"/>
          <w:sz w:val="22"/>
          <w:szCs w:val="22"/>
        </w:rPr>
        <w:t>prac</w:t>
      </w:r>
      <w:r w:rsidR="00EF56C4" w:rsidRPr="007D2F86">
        <w:rPr>
          <w:color w:val="000000" w:themeColor="text1"/>
          <w:sz w:val="22"/>
          <w:szCs w:val="22"/>
        </w:rPr>
        <w:t xml:space="preserve"> niezbędnych do zrealizowania </w:t>
      </w:r>
      <w:r w:rsidR="00D44209" w:rsidRPr="007D2F86">
        <w:rPr>
          <w:color w:val="000000" w:themeColor="text1"/>
          <w:sz w:val="22"/>
          <w:szCs w:val="22"/>
        </w:rPr>
        <w:t>usługi „</w:t>
      </w:r>
      <w:r w:rsidR="00D44209" w:rsidRPr="007D2F86">
        <w:rPr>
          <w:bCs/>
          <w:iCs/>
          <w:color w:val="0D0D0D" w:themeColor="text1" w:themeTint="F2"/>
          <w:sz w:val="22"/>
          <w:szCs w:val="22"/>
        </w:rPr>
        <w:t>Wykonania</w:t>
      </w:r>
      <w:r w:rsidR="00D44209" w:rsidRPr="007D2F86">
        <w:rPr>
          <w:sz w:val="22"/>
          <w:szCs w:val="22"/>
        </w:rPr>
        <w:t xml:space="preserve"> autorskiego stanowiska do nakładania </w:t>
      </w:r>
      <w:proofErr w:type="spellStart"/>
      <w:r w:rsidR="00D44209" w:rsidRPr="007D2F86">
        <w:rPr>
          <w:sz w:val="22"/>
          <w:szCs w:val="22"/>
        </w:rPr>
        <w:t>nanopowłok</w:t>
      </w:r>
      <w:proofErr w:type="spellEnd"/>
      <w:r w:rsidR="00D44209" w:rsidRPr="007D2F86">
        <w:rPr>
          <w:sz w:val="22"/>
          <w:szCs w:val="22"/>
        </w:rPr>
        <w:t xml:space="preserve"> metodą plazmową”, </w:t>
      </w:r>
      <w:r w:rsidR="00D44209" w:rsidRPr="007D2F86">
        <w:rPr>
          <w:bCs/>
          <w:iCs/>
          <w:color w:val="0D0D0D" w:themeColor="text1" w:themeTint="F2"/>
          <w:sz w:val="22"/>
          <w:szCs w:val="22"/>
        </w:rPr>
        <w:t xml:space="preserve">zgodnie </w:t>
      </w:r>
      <w:r w:rsidR="00393C18">
        <w:rPr>
          <w:bCs/>
          <w:iCs/>
          <w:color w:val="0D0D0D" w:themeColor="text1" w:themeTint="F2"/>
          <w:sz w:val="22"/>
          <w:szCs w:val="22"/>
        </w:rPr>
        <w:t xml:space="preserve">z </w:t>
      </w:r>
      <w:r w:rsidR="00DB5AD1">
        <w:rPr>
          <w:bCs/>
          <w:iCs/>
          <w:color w:val="0D0D0D" w:themeColor="text1" w:themeTint="F2"/>
          <w:sz w:val="22"/>
          <w:szCs w:val="22"/>
        </w:rPr>
        <w:t xml:space="preserve">koncepcją projektową. </w:t>
      </w:r>
    </w:p>
    <w:p w:rsidR="0042549F" w:rsidRPr="007D2F86" w:rsidRDefault="0042549F" w:rsidP="00AE11CF">
      <w:pPr>
        <w:pStyle w:val="Tekstpodstawowywcity2"/>
        <w:spacing w:line="240" w:lineRule="auto"/>
        <w:rPr>
          <w:rFonts w:ascii="Times New Roman" w:hAnsi="Times New Roman"/>
          <w:i w:val="0"/>
          <w:color w:val="000000" w:themeColor="text1"/>
          <w:sz w:val="22"/>
          <w:szCs w:val="22"/>
        </w:rPr>
      </w:pPr>
      <w:r w:rsidRPr="007D2F86">
        <w:rPr>
          <w:rFonts w:ascii="Times New Roman" w:hAnsi="Times New Roman"/>
          <w:i w:val="0"/>
          <w:color w:val="000000" w:themeColor="text1"/>
          <w:sz w:val="22"/>
          <w:szCs w:val="22"/>
        </w:rPr>
        <w:t>2.</w:t>
      </w:r>
      <w:r w:rsidRPr="007D2F86">
        <w:rPr>
          <w:rFonts w:ascii="Times New Roman" w:hAnsi="Times New Roman"/>
          <w:i w:val="0"/>
          <w:color w:val="000000" w:themeColor="text1"/>
          <w:sz w:val="22"/>
          <w:szCs w:val="22"/>
        </w:rPr>
        <w:tab/>
        <w:t>Przedmiot Umowy obejmuje wszelkie czynności niezbędne do jego</w:t>
      </w:r>
      <w:r w:rsidR="00A938B0" w:rsidRPr="007D2F86">
        <w:rPr>
          <w:rFonts w:ascii="Times New Roman" w:hAnsi="Times New Roman"/>
          <w:i w:val="0"/>
          <w:color w:val="000000" w:themeColor="text1"/>
          <w:sz w:val="22"/>
          <w:szCs w:val="22"/>
        </w:rPr>
        <w:t xml:space="preserve"> wykonania zgodnie z Umową, a w </w:t>
      </w:r>
      <w:r w:rsidRPr="007D2F86">
        <w:rPr>
          <w:rFonts w:ascii="Times New Roman" w:hAnsi="Times New Roman"/>
          <w:i w:val="0"/>
          <w:color w:val="000000" w:themeColor="text1"/>
          <w:sz w:val="22"/>
          <w:szCs w:val="22"/>
        </w:rPr>
        <w:t>szczególności:</w:t>
      </w:r>
    </w:p>
    <w:p w:rsidR="0042549F" w:rsidRPr="007D2F86" w:rsidRDefault="0042549F" w:rsidP="00AE11CF">
      <w:pPr>
        <w:ind w:left="993" w:hanging="423"/>
        <w:jc w:val="both"/>
        <w:rPr>
          <w:color w:val="000000" w:themeColor="text1"/>
          <w:sz w:val="22"/>
          <w:szCs w:val="22"/>
        </w:rPr>
      </w:pPr>
      <w:r w:rsidRPr="007D2F86">
        <w:rPr>
          <w:color w:val="000000" w:themeColor="text1"/>
          <w:sz w:val="22"/>
          <w:szCs w:val="22"/>
        </w:rPr>
        <w:t>a)</w:t>
      </w:r>
      <w:r w:rsidRPr="007D2F86">
        <w:rPr>
          <w:color w:val="000000" w:themeColor="text1"/>
          <w:sz w:val="22"/>
          <w:szCs w:val="22"/>
        </w:rPr>
        <w:tab/>
        <w:t>wykonanie wszelkich prac przygotowawczych niezbędnyc</w:t>
      </w:r>
      <w:r w:rsidR="00A938B0" w:rsidRPr="007D2F86">
        <w:rPr>
          <w:color w:val="000000" w:themeColor="text1"/>
          <w:sz w:val="22"/>
          <w:szCs w:val="22"/>
        </w:rPr>
        <w:t>h do prawidłowego rozpoczęcia i </w:t>
      </w:r>
      <w:r w:rsidRPr="007D2F86">
        <w:rPr>
          <w:color w:val="000000" w:themeColor="text1"/>
          <w:sz w:val="22"/>
          <w:szCs w:val="22"/>
        </w:rPr>
        <w:t xml:space="preserve">prowadzenia </w:t>
      </w:r>
      <w:r w:rsidR="00D44209" w:rsidRPr="007D2F86">
        <w:rPr>
          <w:color w:val="000000" w:themeColor="text1"/>
          <w:sz w:val="22"/>
          <w:szCs w:val="22"/>
        </w:rPr>
        <w:t>prac związanych z ww. usługą, stanowiącą</w:t>
      </w:r>
      <w:r w:rsidRPr="007D2F86">
        <w:rPr>
          <w:color w:val="000000" w:themeColor="text1"/>
          <w:sz w:val="22"/>
          <w:szCs w:val="22"/>
        </w:rPr>
        <w:t xml:space="preserve"> Przedmiot Umowy;</w:t>
      </w:r>
    </w:p>
    <w:p w:rsidR="0042549F" w:rsidRPr="007D2F86" w:rsidRDefault="0042549F" w:rsidP="00D44209">
      <w:pPr>
        <w:ind w:left="993" w:hanging="423"/>
        <w:jc w:val="both"/>
        <w:rPr>
          <w:color w:val="000000" w:themeColor="text1"/>
          <w:sz w:val="22"/>
          <w:szCs w:val="22"/>
        </w:rPr>
      </w:pPr>
      <w:r w:rsidRPr="007D2F86">
        <w:rPr>
          <w:color w:val="000000" w:themeColor="text1"/>
          <w:sz w:val="22"/>
          <w:szCs w:val="22"/>
        </w:rPr>
        <w:t xml:space="preserve">b) </w:t>
      </w:r>
      <w:r w:rsidRPr="007D2F86">
        <w:rPr>
          <w:color w:val="000000" w:themeColor="text1"/>
          <w:sz w:val="22"/>
          <w:szCs w:val="22"/>
        </w:rPr>
        <w:tab/>
        <w:t xml:space="preserve">odpowiednie zabezpieczenie </w:t>
      </w:r>
      <w:r w:rsidR="00D44209" w:rsidRPr="007D2F86">
        <w:rPr>
          <w:color w:val="000000" w:themeColor="text1"/>
          <w:sz w:val="22"/>
          <w:szCs w:val="22"/>
        </w:rPr>
        <w:t>placu wykonywania prac technologicznych;</w:t>
      </w:r>
    </w:p>
    <w:p w:rsidR="0042549F" w:rsidRPr="007D2F86" w:rsidRDefault="00D44209" w:rsidP="007D2F86">
      <w:pPr>
        <w:ind w:left="993" w:hanging="423"/>
        <w:jc w:val="both"/>
        <w:rPr>
          <w:color w:val="000000" w:themeColor="text1"/>
          <w:sz w:val="22"/>
          <w:szCs w:val="22"/>
        </w:rPr>
      </w:pPr>
      <w:r w:rsidRPr="007D2F86">
        <w:rPr>
          <w:color w:val="000000" w:themeColor="text1"/>
          <w:sz w:val="22"/>
          <w:szCs w:val="22"/>
        </w:rPr>
        <w:t>c</w:t>
      </w:r>
      <w:r w:rsidR="0042549F" w:rsidRPr="007D2F86">
        <w:rPr>
          <w:color w:val="000000" w:themeColor="text1"/>
          <w:sz w:val="22"/>
          <w:szCs w:val="22"/>
        </w:rPr>
        <w:t xml:space="preserve">) </w:t>
      </w:r>
      <w:r w:rsidR="0042549F" w:rsidRPr="007D2F86">
        <w:rPr>
          <w:color w:val="000000" w:themeColor="text1"/>
          <w:sz w:val="22"/>
          <w:szCs w:val="22"/>
        </w:rPr>
        <w:tab/>
        <w:t xml:space="preserve">zabezpieczenie </w:t>
      </w:r>
      <w:r w:rsidRPr="007D2F86">
        <w:rPr>
          <w:color w:val="000000" w:themeColor="text1"/>
          <w:sz w:val="22"/>
          <w:szCs w:val="22"/>
        </w:rPr>
        <w:t xml:space="preserve">terenu bezpośrednio przylegającego do miejsca realizacji usługi </w:t>
      </w:r>
      <w:r w:rsidR="0042549F" w:rsidRPr="007D2F86">
        <w:rPr>
          <w:color w:val="000000" w:themeColor="text1"/>
          <w:sz w:val="22"/>
          <w:szCs w:val="22"/>
        </w:rPr>
        <w:t xml:space="preserve"> przed zniszczeniem i/lub uszkodzeniem i/lub dewastacją i/lub aktami chuligańskimi i/lub aktami kradzieży i/lub dostępem osób nieupoważnionych, w szczególności wszelkie czynności konieczne do zabezpieczenia wykonanych </w:t>
      </w:r>
      <w:r w:rsidR="007D2F86">
        <w:rPr>
          <w:color w:val="000000" w:themeColor="text1"/>
          <w:sz w:val="22"/>
          <w:szCs w:val="22"/>
        </w:rPr>
        <w:t>prac</w:t>
      </w:r>
      <w:r w:rsidR="0042549F" w:rsidRPr="007D2F86">
        <w:rPr>
          <w:color w:val="000000" w:themeColor="text1"/>
          <w:sz w:val="22"/>
          <w:szCs w:val="22"/>
        </w:rPr>
        <w:t xml:space="preserve"> przed oddziaływaniem warunków pogodowych;</w:t>
      </w:r>
    </w:p>
    <w:p w:rsidR="0042549F" w:rsidRPr="007D2F86" w:rsidRDefault="007D2F86" w:rsidP="00AE11CF">
      <w:pPr>
        <w:ind w:left="993" w:hanging="423"/>
        <w:jc w:val="both"/>
        <w:rPr>
          <w:color w:val="000000" w:themeColor="text1"/>
          <w:sz w:val="22"/>
          <w:szCs w:val="22"/>
        </w:rPr>
      </w:pPr>
      <w:r>
        <w:rPr>
          <w:color w:val="000000" w:themeColor="text1"/>
          <w:sz w:val="22"/>
          <w:szCs w:val="22"/>
        </w:rPr>
        <w:t>e</w:t>
      </w:r>
      <w:r w:rsidR="0042549F" w:rsidRPr="007D2F86">
        <w:rPr>
          <w:color w:val="000000" w:themeColor="text1"/>
          <w:sz w:val="22"/>
          <w:szCs w:val="22"/>
        </w:rPr>
        <w:t>)</w:t>
      </w:r>
      <w:r w:rsidR="0042549F" w:rsidRPr="007D2F86">
        <w:rPr>
          <w:color w:val="000000" w:themeColor="text1"/>
          <w:sz w:val="22"/>
          <w:szCs w:val="22"/>
        </w:rPr>
        <w:tab/>
        <w:t xml:space="preserve">zakup, zorganizowanie oraz transport wszelkich materiałów, urządzeń, </w:t>
      </w:r>
      <w:r w:rsidR="00393C18">
        <w:rPr>
          <w:color w:val="000000" w:themeColor="text1"/>
          <w:sz w:val="22"/>
          <w:szCs w:val="22"/>
        </w:rPr>
        <w:t xml:space="preserve">podzespołów oraz </w:t>
      </w:r>
      <w:r w:rsidR="0042549F" w:rsidRPr="007D2F86">
        <w:rPr>
          <w:color w:val="000000" w:themeColor="text1"/>
          <w:sz w:val="22"/>
          <w:szCs w:val="22"/>
        </w:rPr>
        <w:t>sprzętu niezbędnego</w:t>
      </w:r>
      <w:r w:rsidR="007C17BD" w:rsidRPr="007D2F86">
        <w:rPr>
          <w:color w:val="000000" w:themeColor="text1"/>
          <w:sz w:val="22"/>
          <w:szCs w:val="22"/>
        </w:rPr>
        <w:t xml:space="preserve"> do wykonania Przedmiotu Umowy;</w:t>
      </w:r>
    </w:p>
    <w:p w:rsidR="000A5B1F" w:rsidRPr="007D2F86" w:rsidRDefault="007D2F86" w:rsidP="00AE11CF">
      <w:pPr>
        <w:ind w:left="993" w:hanging="423"/>
        <w:jc w:val="both"/>
        <w:rPr>
          <w:color w:val="000000" w:themeColor="text1"/>
          <w:sz w:val="22"/>
          <w:szCs w:val="22"/>
        </w:rPr>
      </w:pPr>
      <w:r>
        <w:rPr>
          <w:color w:val="000000" w:themeColor="text1"/>
          <w:sz w:val="22"/>
          <w:szCs w:val="22"/>
        </w:rPr>
        <w:t>f</w:t>
      </w:r>
      <w:r w:rsidR="0042549F" w:rsidRPr="007D2F86">
        <w:rPr>
          <w:color w:val="000000" w:themeColor="text1"/>
          <w:sz w:val="22"/>
          <w:szCs w:val="22"/>
        </w:rPr>
        <w:t>)</w:t>
      </w:r>
      <w:r w:rsidR="0042549F" w:rsidRPr="007D2F86">
        <w:rPr>
          <w:color w:val="000000" w:themeColor="text1"/>
          <w:sz w:val="22"/>
          <w:szCs w:val="22"/>
        </w:rPr>
        <w:tab/>
      </w:r>
      <w:r w:rsidR="000A5B1F" w:rsidRPr="007D2F86">
        <w:rPr>
          <w:color w:val="000000" w:themeColor="text1"/>
          <w:sz w:val="22"/>
          <w:szCs w:val="22"/>
        </w:rPr>
        <w:t>kompletacja, dostawa i montaż urządzeń;</w:t>
      </w:r>
    </w:p>
    <w:p w:rsidR="000A5B1F" w:rsidRPr="007D2F86" w:rsidRDefault="007D2F86" w:rsidP="00AE11CF">
      <w:pPr>
        <w:ind w:left="993" w:hanging="423"/>
        <w:jc w:val="both"/>
        <w:rPr>
          <w:color w:val="000000" w:themeColor="text1"/>
          <w:sz w:val="22"/>
          <w:szCs w:val="22"/>
        </w:rPr>
      </w:pPr>
      <w:r>
        <w:rPr>
          <w:color w:val="000000" w:themeColor="text1"/>
          <w:sz w:val="22"/>
          <w:szCs w:val="22"/>
        </w:rPr>
        <w:t>g</w:t>
      </w:r>
      <w:r w:rsidR="000A5B1F" w:rsidRPr="007D2F86">
        <w:rPr>
          <w:color w:val="000000" w:themeColor="text1"/>
          <w:sz w:val="22"/>
          <w:szCs w:val="22"/>
        </w:rPr>
        <w:t>)</w:t>
      </w:r>
      <w:r w:rsidR="000A5B1F" w:rsidRPr="007D2F86">
        <w:rPr>
          <w:color w:val="000000" w:themeColor="text1"/>
          <w:sz w:val="22"/>
          <w:szCs w:val="22"/>
        </w:rPr>
        <w:tab/>
        <w:t>rozruch urządzeń i instalacji;</w:t>
      </w:r>
    </w:p>
    <w:p w:rsidR="0042549F" w:rsidRPr="007D2F86" w:rsidRDefault="007D2F86" w:rsidP="00AE11CF">
      <w:pPr>
        <w:ind w:left="993" w:hanging="423"/>
        <w:jc w:val="both"/>
        <w:rPr>
          <w:color w:val="000000" w:themeColor="text1"/>
          <w:sz w:val="22"/>
          <w:szCs w:val="22"/>
        </w:rPr>
      </w:pPr>
      <w:r>
        <w:rPr>
          <w:color w:val="000000" w:themeColor="text1"/>
          <w:sz w:val="22"/>
          <w:szCs w:val="22"/>
        </w:rPr>
        <w:t>h</w:t>
      </w:r>
      <w:r w:rsidR="000A5B1F" w:rsidRPr="007D2F86">
        <w:rPr>
          <w:color w:val="000000" w:themeColor="text1"/>
          <w:sz w:val="22"/>
          <w:szCs w:val="22"/>
        </w:rPr>
        <w:t>)</w:t>
      </w:r>
      <w:r w:rsidR="000A5B1F" w:rsidRPr="007D2F86">
        <w:rPr>
          <w:color w:val="000000" w:themeColor="text1"/>
          <w:sz w:val="22"/>
          <w:szCs w:val="22"/>
        </w:rPr>
        <w:tab/>
      </w:r>
      <w:r w:rsidR="0042549F" w:rsidRPr="007D2F86">
        <w:rPr>
          <w:color w:val="000000" w:themeColor="text1"/>
          <w:sz w:val="22"/>
          <w:szCs w:val="22"/>
        </w:rPr>
        <w:t xml:space="preserve">uzyskanie </w:t>
      </w:r>
      <w:r w:rsidR="00EF56C4" w:rsidRPr="007D2F86">
        <w:rPr>
          <w:color w:val="000000" w:themeColor="text1"/>
          <w:sz w:val="22"/>
          <w:szCs w:val="22"/>
        </w:rPr>
        <w:t xml:space="preserve">i utrzymanie </w:t>
      </w:r>
      <w:r w:rsidR="0042549F" w:rsidRPr="007D2F86">
        <w:rPr>
          <w:color w:val="000000" w:themeColor="text1"/>
          <w:sz w:val="22"/>
          <w:szCs w:val="22"/>
        </w:rPr>
        <w:t>wszelkich polis ubezpieczeniowych przewidzianych w Umowie;</w:t>
      </w:r>
    </w:p>
    <w:p w:rsidR="0042549F" w:rsidRPr="007D2F86" w:rsidRDefault="007D2F86" w:rsidP="00DA570F">
      <w:pPr>
        <w:ind w:left="993" w:hanging="423"/>
        <w:jc w:val="both"/>
        <w:rPr>
          <w:color w:val="000000" w:themeColor="text1"/>
          <w:sz w:val="22"/>
          <w:szCs w:val="22"/>
        </w:rPr>
      </w:pPr>
      <w:r>
        <w:rPr>
          <w:color w:val="000000" w:themeColor="text1"/>
          <w:sz w:val="22"/>
          <w:szCs w:val="22"/>
        </w:rPr>
        <w:t>i</w:t>
      </w:r>
      <w:r w:rsidR="0042549F" w:rsidRPr="007D2F86">
        <w:rPr>
          <w:color w:val="000000" w:themeColor="text1"/>
          <w:sz w:val="22"/>
          <w:szCs w:val="22"/>
        </w:rPr>
        <w:t>)</w:t>
      </w:r>
      <w:r w:rsidR="0042549F" w:rsidRPr="007D2F86">
        <w:rPr>
          <w:color w:val="000000" w:themeColor="text1"/>
          <w:sz w:val="22"/>
          <w:szCs w:val="22"/>
        </w:rPr>
        <w:tab/>
        <w:t>zorganizowanie odbiorów częściowych oraz odbioru końcowego Przedmiotu Umowy i udział w nim;</w:t>
      </w:r>
    </w:p>
    <w:p w:rsidR="0042549F" w:rsidRPr="007D2F86" w:rsidRDefault="007D2F86" w:rsidP="00AE11CF">
      <w:pPr>
        <w:ind w:left="993" w:hanging="423"/>
        <w:jc w:val="both"/>
        <w:rPr>
          <w:color w:val="000000" w:themeColor="text1"/>
          <w:sz w:val="22"/>
          <w:szCs w:val="22"/>
        </w:rPr>
      </w:pPr>
      <w:r>
        <w:rPr>
          <w:color w:val="000000" w:themeColor="text1"/>
          <w:sz w:val="22"/>
          <w:szCs w:val="22"/>
        </w:rPr>
        <w:t>j</w:t>
      </w:r>
      <w:r w:rsidR="0042549F" w:rsidRPr="007D2F86">
        <w:rPr>
          <w:color w:val="000000" w:themeColor="text1"/>
          <w:sz w:val="22"/>
          <w:szCs w:val="22"/>
        </w:rPr>
        <w:t>)</w:t>
      </w:r>
      <w:r w:rsidR="0042549F" w:rsidRPr="007D2F86">
        <w:rPr>
          <w:color w:val="000000" w:themeColor="text1"/>
          <w:sz w:val="22"/>
          <w:szCs w:val="22"/>
        </w:rPr>
        <w:tab/>
        <w:t xml:space="preserve">protokolarne przekazanie </w:t>
      </w:r>
      <w:r w:rsidR="000A5B1F" w:rsidRPr="007D2F86">
        <w:rPr>
          <w:color w:val="000000" w:themeColor="text1"/>
          <w:sz w:val="22"/>
          <w:szCs w:val="22"/>
        </w:rPr>
        <w:t xml:space="preserve">Zamawiającemu </w:t>
      </w:r>
      <w:r w:rsidR="0042549F" w:rsidRPr="007D2F86">
        <w:rPr>
          <w:color w:val="000000" w:themeColor="text1"/>
          <w:sz w:val="22"/>
          <w:szCs w:val="22"/>
        </w:rPr>
        <w:t>Przedmiotu Umowy po jego zakończeniu;</w:t>
      </w:r>
    </w:p>
    <w:p w:rsidR="0042549F" w:rsidRPr="007D2F86" w:rsidRDefault="007D2F86" w:rsidP="00AE11CF">
      <w:pPr>
        <w:ind w:left="993" w:hanging="423"/>
        <w:jc w:val="both"/>
        <w:rPr>
          <w:color w:val="000000" w:themeColor="text1"/>
          <w:sz w:val="22"/>
          <w:szCs w:val="22"/>
        </w:rPr>
      </w:pPr>
      <w:r>
        <w:rPr>
          <w:color w:val="000000" w:themeColor="text1"/>
          <w:sz w:val="22"/>
          <w:szCs w:val="22"/>
        </w:rPr>
        <w:t>k</w:t>
      </w:r>
      <w:r w:rsidR="0042549F" w:rsidRPr="007D2F86">
        <w:rPr>
          <w:color w:val="000000" w:themeColor="text1"/>
          <w:sz w:val="22"/>
          <w:szCs w:val="22"/>
        </w:rPr>
        <w:t>)</w:t>
      </w:r>
      <w:r w:rsidR="0042549F" w:rsidRPr="007D2F86">
        <w:rPr>
          <w:color w:val="000000" w:themeColor="text1"/>
          <w:sz w:val="22"/>
          <w:szCs w:val="22"/>
        </w:rPr>
        <w:tab/>
        <w:t xml:space="preserve">przekazanie </w:t>
      </w:r>
      <w:r w:rsidR="000A5B1F" w:rsidRPr="007D2F86">
        <w:rPr>
          <w:color w:val="000000" w:themeColor="text1"/>
          <w:sz w:val="22"/>
          <w:szCs w:val="22"/>
        </w:rPr>
        <w:t xml:space="preserve">Zamawiającemu </w:t>
      </w:r>
      <w:r w:rsidR="0042549F" w:rsidRPr="007D2F86">
        <w:rPr>
          <w:color w:val="000000" w:themeColor="text1"/>
          <w:sz w:val="22"/>
          <w:szCs w:val="22"/>
        </w:rPr>
        <w:t xml:space="preserve">wszelkich atestów, świadectw kontroli jakości </w:t>
      </w:r>
      <w:r w:rsidR="00505968" w:rsidRPr="007D2F86">
        <w:rPr>
          <w:color w:val="000000" w:themeColor="text1"/>
          <w:sz w:val="22"/>
          <w:szCs w:val="22"/>
        </w:rPr>
        <w:t xml:space="preserve">wyników badań, protokołów prób rozruchowych </w:t>
      </w:r>
      <w:r w:rsidR="0042549F" w:rsidRPr="007D2F86">
        <w:rPr>
          <w:color w:val="000000" w:themeColor="text1"/>
          <w:sz w:val="22"/>
          <w:szCs w:val="22"/>
        </w:rPr>
        <w:t>oraz dokumentów gwarancyjnych n</w:t>
      </w:r>
      <w:r w:rsidR="00A938B0" w:rsidRPr="007D2F86">
        <w:rPr>
          <w:color w:val="000000" w:themeColor="text1"/>
          <w:sz w:val="22"/>
          <w:szCs w:val="22"/>
        </w:rPr>
        <w:t>a użyte materiały, urządzenia i </w:t>
      </w:r>
      <w:r w:rsidR="0042549F" w:rsidRPr="007D2F86">
        <w:rPr>
          <w:color w:val="000000" w:themeColor="text1"/>
          <w:sz w:val="22"/>
          <w:szCs w:val="22"/>
        </w:rPr>
        <w:t>instalacje;</w:t>
      </w:r>
    </w:p>
    <w:p w:rsidR="0042549F" w:rsidRPr="007D2F86" w:rsidRDefault="007D2F86" w:rsidP="00DA570F">
      <w:pPr>
        <w:ind w:left="993" w:hanging="423"/>
        <w:jc w:val="both"/>
        <w:rPr>
          <w:color w:val="000000" w:themeColor="text1"/>
          <w:sz w:val="22"/>
          <w:szCs w:val="22"/>
        </w:rPr>
      </w:pPr>
      <w:r>
        <w:rPr>
          <w:color w:val="000000" w:themeColor="text1"/>
          <w:sz w:val="22"/>
          <w:szCs w:val="22"/>
        </w:rPr>
        <w:t>l</w:t>
      </w:r>
      <w:r w:rsidR="0042549F" w:rsidRPr="007D2F86">
        <w:rPr>
          <w:color w:val="000000" w:themeColor="text1"/>
          <w:sz w:val="22"/>
          <w:szCs w:val="22"/>
        </w:rPr>
        <w:t xml:space="preserve">) </w:t>
      </w:r>
      <w:r w:rsidR="0042549F" w:rsidRPr="007D2F86">
        <w:rPr>
          <w:color w:val="000000" w:themeColor="text1"/>
          <w:sz w:val="22"/>
          <w:szCs w:val="22"/>
        </w:rPr>
        <w:tab/>
        <w:t>prowadzenie wszelkich niezbędnych prac i czynności celem zabezp</w:t>
      </w:r>
      <w:r w:rsidR="00A938B0" w:rsidRPr="007D2F86">
        <w:rPr>
          <w:color w:val="000000" w:themeColor="text1"/>
          <w:sz w:val="22"/>
          <w:szCs w:val="22"/>
        </w:rPr>
        <w:t>ieczenia prawidłowej, zgodnej z </w:t>
      </w:r>
      <w:r w:rsidR="0042549F" w:rsidRPr="007D2F86">
        <w:rPr>
          <w:color w:val="000000" w:themeColor="text1"/>
          <w:sz w:val="22"/>
          <w:szCs w:val="22"/>
        </w:rPr>
        <w:t xml:space="preserve">Umową, obsługi wykonanej </w:t>
      </w:r>
      <w:r w:rsidR="00DA570F" w:rsidRPr="007D2F86">
        <w:rPr>
          <w:color w:val="000000" w:themeColor="text1"/>
          <w:sz w:val="22"/>
          <w:szCs w:val="22"/>
        </w:rPr>
        <w:t>umowy</w:t>
      </w:r>
      <w:r w:rsidR="000A5B1F" w:rsidRPr="007D2F86">
        <w:rPr>
          <w:color w:val="000000" w:themeColor="text1"/>
          <w:sz w:val="22"/>
          <w:szCs w:val="22"/>
        </w:rPr>
        <w:t xml:space="preserve"> </w:t>
      </w:r>
      <w:r w:rsidR="0042549F" w:rsidRPr="007D2F86">
        <w:rPr>
          <w:color w:val="000000" w:themeColor="text1"/>
          <w:sz w:val="22"/>
          <w:szCs w:val="22"/>
        </w:rPr>
        <w:t>w okresach gwarancji</w:t>
      </w:r>
      <w:r w:rsidR="0051021C">
        <w:rPr>
          <w:color w:val="000000" w:themeColor="text1"/>
          <w:sz w:val="22"/>
          <w:szCs w:val="22"/>
        </w:rPr>
        <w:t>.</w:t>
      </w:r>
    </w:p>
    <w:p w:rsidR="00541E27" w:rsidRPr="007D2F86" w:rsidRDefault="00541E27" w:rsidP="00AE11CF">
      <w:pPr>
        <w:jc w:val="both"/>
        <w:rPr>
          <w:color w:val="000000" w:themeColor="text1"/>
          <w:sz w:val="22"/>
          <w:szCs w:val="22"/>
        </w:rPr>
      </w:pPr>
    </w:p>
    <w:p w:rsidR="00F54EFD" w:rsidRPr="007D2F86" w:rsidRDefault="0051021C" w:rsidP="00DA570F">
      <w:pPr>
        <w:ind w:left="567" w:hanging="567"/>
        <w:jc w:val="both"/>
        <w:rPr>
          <w:color w:val="000000" w:themeColor="text1"/>
          <w:sz w:val="22"/>
          <w:szCs w:val="22"/>
        </w:rPr>
      </w:pPr>
      <w:r>
        <w:rPr>
          <w:color w:val="000000" w:themeColor="text1"/>
          <w:sz w:val="22"/>
          <w:szCs w:val="22"/>
        </w:rPr>
        <w:t>3</w:t>
      </w:r>
      <w:r w:rsidR="00ED40F7" w:rsidRPr="007D2F86">
        <w:rPr>
          <w:color w:val="000000" w:themeColor="text1"/>
          <w:sz w:val="22"/>
          <w:szCs w:val="22"/>
        </w:rPr>
        <w:t>.</w:t>
      </w:r>
      <w:r w:rsidR="00ED40F7" w:rsidRPr="007D2F86">
        <w:rPr>
          <w:color w:val="000000" w:themeColor="text1"/>
          <w:sz w:val="22"/>
          <w:szCs w:val="22"/>
        </w:rPr>
        <w:tab/>
      </w:r>
      <w:r w:rsidR="002108D8" w:rsidRPr="007D2F86">
        <w:rPr>
          <w:color w:val="000000" w:themeColor="text1"/>
          <w:sz w:val="22"/>
          <w:szCs w:val="22"/>
        </w:rPr>
        <w:t xml:space="preserve">Generalny </w:t>
      </w:r>
      <w:r w:rsidR="007B3F50" w:rsidRPr="007D2F86">
        <w:rPr>
          <w:color w:val="000000" w:themeColor="text1"/>
          <w:sz w:val="22"/>
          <w:szCs w:val="22"/>
        </w:rPr>
        <w:t>Wykonawca</w:t>
      </w:r>
      <w:r w:rsidR="00541E27" w:rsidRPr="007D2F86">
        <w:rPr>
          <w:color w:val="000000" w:themeColor="text1"/>
          <w:sz w:val="22"/>
          <w:szCs w:val="22"/>
        </w:rPr>
        <w:t xml:space="preserve"> oświadcza, że przed podpisaniem Umowy zapoznał się z zakresem </w:t>
      </w:r>
      <w:r w:rsidR="002108D8" w:rsidRPr="007D2F86">
        <w:rPr>
          <w:color w:val="000000" w:themeColor="text1"/>
          <w:sz w:val="22"/>
          <w:szCs w:val="22"/>
        </w:rPr>
        <w:t>niezbędnych do wykonania</w:t>
      </w:r>
      <w:r w:rsidR="00A27F10" w:rsidRPr="007D2F86">
        <w:rPr>
          <w:color w:val="000000" w:themeColor="text1"/>
          <w:sz w:val="22"/>
          <w:szCs w:val="22"/>
        </w:rPr>
        <w:t xml:space="preserve"> </w:t>
      </w:r>
      <w:r w:rsidR="00DA570F" w:rsidRPr="007D2F86">
        <w:rPr>
          <w:color w:val="000000" w:themeColor="text1"/>
          <w:sz w:val="22"/>
          <w:szCs w:val="22"/>
        </w:rPr>
        <w:t>prac</w:t>
      </w:r>
      <w:r w:rsidR="00A27F10" w:rsidRPr="007D2F86">
        <w:rPr>
          <w:color w:val="000000" w:themeColor="text1"/>
          <w:sz w:val="22"/>
          <w:szCs w:val="22"/>
        </w:rPr>
        <w:t xml:space="preserve"> </w:t>
      </w:r>
      <w:r w:rsidR="00541E27" w:rsidRPr="007D2F86">
        <w:rPr>
          <w:color w:val="000000" w:themeColor="text1"/>
          <w:sz w:val="22"/>
          <w:szCs w:val="22"/>
        </w:rPr>
        <w:t>i zostały one uwzględnione w Przedmiocie Umowy</w:t>
      </w:r>
      <w:r w:rsidR="00A938B0" w:rsidRPr="007D2F86">
        <w:rPr>
          <w:color w:val="000000" w:themeColor="text1"/>
          <w:sz w:val="22"/>
          <w:szCs w:val="22"/>
        </w:rPr>
        <w:t xml:space="preserve"> i w </w:t>
      </w:r>
      <w:r w:rsidR="00A27F10" w:rsidRPr="007D2F86">
        <w:rPr>
          <w:color w:val="000000" w:themeColor="text1"/>
          <w:sz w:val="22"/>
          <w:szCs w:val="22"/>
        </w:rPr>
        <w:t>Wynagrodzeniu</w:t>
      </w:r>
      <w:r w:rsidR="002108D8" w:rsidRPr="007D2F86">
        <w:rPr>
          <w:color w:val="000000" w:themeColor="text1"/>
          <w:sz w:val="22"/>
          <w:szCs w:val="22"/>
        </w:rPr>
        <w:t xml:space="preserve"> (zdefiniowanym poniżej)</w:t>
      </w:r>
      <w:r w:rsidR="00054EE3" w:rsidRPr="007D2F86">
        <w:rPr>
          <w:color w:val="000000" w:themeColor="text1"/>
          <w:sz w:val="22"/>
          <w:szCs w:val="22"/>
        </w:rPr>
        <w:t>, które jest wynagrodzeniem ryczałtowym</w:t>
      </w:r>
      <w:r w:rsidR="00541E27" w:rsidRPr="007D2F86">
        <w:rPr>
          <w:color w:val="000000" w:themeColor="text1"/>
          <w:sz w:val="22"/>
          <w:szCs w:val="22"/>
        </w:rPr>
        <w:t xml:space="preserve">, jak również zapoznał się z </w:t>
      </w:r>
      <w:r w:rsidR="00DB5AD1">
        <w:rPr>
          <w:color w:val="000000" w:themeColor="text1"/>
          <w:sz w:val="22"/>
          <w:szCs w:val="22"/>
        </w:rPr>
        <w:t xml:space="preserve">koncepcją </w:t>
      </w:r>
      <w:r w:rsidR="00DA570F" w:rsidRPr="007D2F86">
        <w:rPr>
          <w:color w:val="000000" w:themeColor="text1"/>
          <w:sz w:val="22"/>
          <w:szCs w:val="22"/>
        </w:rPr>
        <w:t>p</w:t>
      </w:r>
      <w:r w:rsidR="00DB5AD1">
        <w:rPr>
          <w:color w:val="000000" w:themeColor="text1"/>
          <w:sz w:val="22"/>
          <w:szCs w:val="22"/>
        </w:rPr>
        <w:t>rojektową</w:t>
      </w:r>
      <w:r w:rsidR="00A27F10" w:rsidRPr="007D2F86">
        <w:rPr>
          <w:color w:val="000000" w:themeColor="text1"/>
          <w:sz w:val="22"/>
          <w:szCs w:val="22"/>
        </w:rPr>
        <w:t>, a</w:t>
      </w:r>
      <w:r w:rsidR="00541E27" w:rsidRPr="007D2F86">
        <w:rPr>
          <w:color w:val="000000" w:themeColor="text1"/>
          <w:sz w:val="22"/>
          <w:szCs w:val="22"/>
        </w:rPr>
        <w:t xml:space="preserve"> w związku z tym zrzeka si</w:t>
      </w:r>
      <w:r w:rsidR="00A938B0" w:rsidRPr="007D2F86">
        <w:rPr>
          <w:color w:val="000000" w:themeColor="text1"/>
          <w:sz w:val="22"/>
          <w:szCs w:val="22"/>
        </w:rPr>
        <w:t>ę prawa powoływania na treści i </w:t>
      </w:r>
      <w:r w:rsidR="00541E27" w:rsidRPr="007D2F86">
        <w:rPr>
          <w:color w:val="000000" w:themeColor="text1"/>
          <w:sz w:val="22"/>
          <w:szCs w:val="22"/>
        </w:rPr>
        <w:t xml:space="preserve">rozwiązania zawarte w </w:t>
      </w:r>
      <w:r w:rsidR="002108D8" w:rsidRPr="007D2F86">
        <w:rPr>
          <w:color w:val="000000" w:themeColor="text1"/>
          <w:sz w:val="22"/>
          <w:szCs w:val="22"/>
        </w:rPr>
        <w:t>którymkolwiek z tych dokumentów</w:t>
      </w:r>
      <w:r w:rsidR="00541E27" w:rsidRPr="007D2F86">
        <w:rPr>
          <w:color w:val="000000" w:themeColor="text1"/>
          <w:sz w:val="22"/>
          <w:szCs w:val="22"/>
        </w:rPr>
        <w:t xml:space="preserve"> i/lub </w:t>
      </w:r>
      <w:r w:rsidR="00A27F10" w:rsidRPr="007D2F86">
        <w:rPr>
          <w:color w:val="000000" w:themeColor="text1"/>
          <w:sz w:val="22"/>
          <w:szCs w:val="22"/>
        </w:rPr>
        <w:t xml:space="preserve">na </w:t>
      </w:r>
      <w:r w:rsidR="000A7646" w:rsidRPr="007D2F86">
        <w:rPr>
          <w:color w:val="000000" w:themeColor="text1"/>
          <w:sz w:val="22"/>
          <w:szCs w:val="22"/>
        </w:rPr>
        <w:t>niedoszacowanie oferty</w:t>
      </w:r>
      <w:r w:rsidR="00541E27" w:rsidRPr="007D2F86">
        <w:rPr>
          <w:color w:val="000000" w:themeColor="text1"/>
          <w:sz w:val="22"/>
          <w:szCs w:val="22"/>
        </w:rPr>
        <w:t xml:space="preserve"> jako na przyczyny uzasadniające niewykonanie lub nienależyte wykonanie przez </w:t>
      </w:r>
      <w:r w:rsidR="00656B2C" w:rsidRPr="007D2F86">
        <w:rPr>
          <w:color w:val="000000" w:themeColor="text1"/>
          <w:sz w:val="22"/>
          <w:szCs w:val="22"/>
        </w:rPr>
        <w:t xml:space="preserve">Generalnego </w:t>
      </w:r>
      <w:r w:rsidR="00541E27" w:rsidRPr="007D2F86">
        <w:rPr>
          <w:color w:val="000000" w:themeColor="text1"/>
          <w:sz w:val="22"/>
          <w:szCs w:val="22"/>
        </w:rPr>
        <w:t>Wykonawcę jego z</w:t>
      </w:r>
      <w:r w:rsidR="007C17BD" w:rsidRPr="007D2F86">
        <w:rPr>
          <w:color w:val="000000" w:themeColor="text1"/>
          <w:sz w:val="22"/>
          <w:szCs w:val="22"/>
        </w:rPr>
        <w:t>obowiązań wynikających z Umowy.</w:t>
      </w:r>
    </w:p>
    <w:p w:rsidR="00BD19F2" w:rsidRPr="007D2F86" w:rsidRDefault="00BD19F2" w:rsidP="00AE11CF">
      <w:pPr>
        <w:ind w:left="567" w:hanging="567"/>
        <w:jc w:val="both"/>
        <w:rPr>
          <w:color w:val="000000" w:themeColor="text1"/>
          <w:sz w:val="22"/>
          <w:szCs w:val="22"/>
        </w:rPr>
      </w:pPr>
    </w:p>
    <w:p w:rsidR="00341B55" w:rsidRPr="007D2F86" w:rsidRDefault="0051021C" w:rsidP="00341B55">
      <w:pPr>
        <w:ind w:left="567" w:hanging="567"/>
        <w:jc w:val="both"/>
        <w:rPr>
          <w:rFonts w:eastAsia="MS Mincho"/>
          <w:color w:val="000000" w:themeColor="text1"/>
          <w:sz w:val="22"/>
          <w:szCs w:val="22"/>
          <w:lang w:eastAsia="ja-JP"/>
        </w:rPr>
      </w:pPr>
      <w:r>
        <w:rPr>
          <w:color w:val="000000" w:themeColor="text1"/>
          <w:sz w:val="22"/>
          <w:szCs w:val="22"/>
        </w:rPr>
        <w:t>4</w:t>
      </w:r>
      <w:r w:rsidR="00BD19F2" w:rsidRPr="007D2F86">
        <w:rPr>
          <w:color w:val="000000" w:themeColor="text1"/>
          <w:sz w:val="22"/>
          <w:szCs w:val="22"/>
        </w:rPr>
        <w:t xml:space="preserve">. </w:t>
      </w:r>
      <w:r w:rsidR="00BD19F2" w:rsidRPr="007D2F86">
        <w:rPr>
          <w:color w:val="000000" w:themeColor="text1"/>
          <w:sz w:val="22"/>
          <w:szCs w:val="22"/>
        </w:rPr>
        <w:tab/>
      </w:r>
      <w:r w:rsidR="00BD19F2" w:rsidRPr="007D2F86">
        <w:rPr>
          <w:rFonts w:eastAsia="MS Mincho"/>
          <w:color w:val="000000" w:themeColor="text1"/>
          <w:sz w:val="22"/>
          <w:szCs w:val="22"/>
          <w:lang w:eastAsia="ja-JP"/>
        </w:rPr>
        <w:t xml:space="preserve">Generalny Wykonawca zobowiązuje się wykonać </w:t>
      </w:r>
      <w:r w:rsidR="00DA570F" w:rsidRPr="007D2F86">
        <w:rPr>
          <w:rFonts w:eastAsia="MS Mincho"/>
          <w:color w:val="000000" w:themeColor="text1"/>
          <w:sz w:val="22"/>
          <w:szCs w:val="22"/>
          <w:lang w:eastAsia="ja-JP"/>
        </w:rPr>
        <w:t>Przedmiot Umowy</w:t>
      </w:r>
      <w:r w:rsidR="00BD19F2" w:rsidRPr="007D2F86">
        <w:rPr>
          <w:rFonts w:eastAsia="MS Mincho"/>
          <w:color w:val="000000" w:themeColor="text1"/>
          <w:sz w:val="22"/>
          <w:szCs w:val="22"/>
          <w:lang w:eastAsia="ja-JP"/>
        </w:rPr>
        <w:t xml:space="preserve"> ze swoją najlepszą wiedzą, z zachowaniem przepisów prawa i</w:t>
      </w:r>
      <w:r w:rsidR="00DA570F" w:rsidRPr="007D2F86">
        <w:rPr>
          <w:rFonts w:eastAsia="MS Mincho"/>
          <w:color w:val="000000" w:themeColor="text1"/>
          <w:sz w:val="22"/>
          <w:szCs w:val="22"/>
          <w:lang w:eastAsia="ja-JP"/>
        </w:rPr>
        <w:t xml:space="preserve"> zasad współżycia społecznego, p</w:t>
      </w:r>
      <w:r w:rsidR="0036379F" w:rsidRPr="007D2F86">
        <w:rPr>
          <w:rFonts w:eastAsia="MS Mincho"/>
          <w:color w:val="000000" w:themeColor="text1"/>
          <w:sz w:val="22"/>
          <w:szCs w:val="22"/>
          <w:lang w:eastAsia="ja-JP"/>
        </w:rPr>
        <w:t>rojektem</w:t>
      </w:r>
      <w:r w:rsidR="00BD19F2" w:rsidRPr="007D2F86">
        <w:rPr>
          <w:rFonts w:eastAsia="MS Mincho"/>
          <w:color w:val="000000" w:themeColor="text1"/>
          <w:sz w:val="22"/>
          <w:szCs w:val="22"/>
          <w:lang w:eastAsia="ja-JP"/>
        </w:rPr>
        <w:t xml:space="preserve"> </w:t>
      </w:r>
      <w:r w:rsidR="0036379F" w:rsidRPr="007D2F86">
        <w:rPr>
          <w:rFonts w:eastAsia="MS Mincho"/>
          <w:color w:val="000000" w:themeColor="text1"/>
          <w:sz w:val="22"/>
          <w:szCs w:val="22"/>
          <w:lang w:eastAsia="ja-JP"/>
        </w:rPr>
        <w:t>oraz zgodnie z</w:t>
      </w:r>
      <w:r w:rsidR="007B23D0" w:rsidRPr="007D2F86">
        <w:rPr>
          <w:rFonts w:eastAsia="MS Mincho"/>
          <w:color w:val="000000" w:themeColor="text1"/>
          <w:sz w:val="22"/>
          <w:szCs w:val="22"/>
          <w:lang w:eastAsia="ja-JP"/>
        </w:rPr>
        <w:t>e</w:t>
      </w:r>
      <w:r w:rsidR="0036379F" w:rsidRPr="007D2F86">
        <w:rPr>
          <w:rFonts w:eastAsia="MS Mincho"/>
          <w:color w:val="000000" w:themeColor="text1"/>
          <w:sz w:val="22"/>
          <w:szCs w:val="22"/>
          <w:lang w:eastAsia="ja-JP"/>
        </w:rPr>
        <w:t xml:space="preserve"> </w:t>
      </w:r>
      <w:r w:rsidR="00BD19F2" w:rsidRPr="007D2F86">
        <w:rPr>
          <w:rFonts w:eastAsia="MS Mincho"/>
          <w:color w:val="000000" w:themeColor="text1"/>
          <w:sz w:val="22"/>
          <w:szCs w:val="22"/>
          <w:lang w:eastAsia="ja-JP"/>
        </w:rPr>
        <w:t>wskazó</w:t>
      </w:r>
      <w:r w:rsidR="00542B12" w:rsidRPr="007D2F86">
        <w:rPr>
          <w:rFonts w:eastAsia="MS Mincho"/>
          <w:color w:val="000000" w:themeColor="text1"/>
          <w:sz w:val="22"/>
          <w:szCs w:val="22"/>
          <w:lang w:eastAsia="ja-JP"/>
        </w:rPr>
        <w:t xml:space="preserve">wkami </w:t>
      </w:r>
      <w:r w:rsidR="007B23D0" w:rsidRPr="007D2F86">
        <w:rPr>
          <w:rFonts w:eastAsia="MS Mincho"/>
          <w:color w:val="000000" w:themeColor="text1"/>
          <w:sz w:val="22"/>
          <w:szCs w:val="22"/>
          <w:lang w:eastAsia="ja-JP"/>
        </w:rPr>
        <w:t xml:space="preserve">osób </w:t>
      </w:r>
      <w:r w:rsidR="00542B12" w:rsidRPr="007D2F86">
        <w:rPr>
          <w:rFonts w:eastAsia="MS Mincho"/>
          <w:color w:val="000000" w:themeColor="text1"/>
          <w:sz w:val="22"/>
          <w:szCs w:val="22"/>
          <w:lang w:eastAsia="ja-JP"/>
        </w:rPr>
        <w:t>reprezentujących Zamawiają</w:t>
      </w:r>
      <w:r w:rsidR="0036379F" w:rsidRPr="007D2F86">
        <w:rPr>
          <w:rFonts w:eastAsia="MS Mincho"/>
          <w:color w:val="000000" w:themeColor="text1"/>
          <w:sz w:val="22"/>
          <w:szCs w:val="22"/>
          <w:lang w:eastAsia="ja-JP"/>
        </w:rPr>
        <w:t>cego</w:t>
      </w:r>
      <w:r w:rsidR="00A938B0" w:rsidRPr="007D2F86">
        <w:rPr>
          <w:rFonts w:eastAsia="MS Mincho"/>
          <w:color w:val="000000" w:themeColor="text1"/>
          <w:sz w:val="22"/>
          <w:szCs w:val="22"/>
          <w:lang w:eastAsia="ja-JP"/>
        </w:rPr>
        <w:t xml:space="preserve"> w </w:t>
      </w:r>
      <w:r w:rsidR="00BD19F2" w:rsidRPr="007D2F86">
        <w:rPr>
          <w:rFonts w:eastAsia="MS Mincho"/>
          <w:color w:val="000000" w:themeColor="text1"/>
          <w:sz w:val="22"/>
          <w:szCs w:val="22"/>
          <w:lang w:eastAsia="ja-JP"/>
        </w:rPr>
        <w:t xml:space="preserve">zakresie zgodności </w:t>
      </w:r>
      <w:r w:rsidR="0036379F" w:rsidRPr="007D2F86">
        <w:rPr>
          <w:rFonts w:eastAsia="MS Mincho"/>
          <w:color w:val="000000" w:themeColor="text1"/>
          <w:sz w:val="22"/>
          <w:szCs w:val="22"/>
          <w:lang w:eastAsia="ja-JP"/>
        </w:rPr>
        <w:t xml:space="preserve">wykonywanego </w:t>
      </w:r>
      <w:r w:rsidR="00DA570F" w:rsidRPr="007D2F86">
        <w:rPr>
          <w:rFonts w:eastAsia="MS Mincho"/>
          <w:color w:val="000000" w:themeColor="text1"/>
          <w:sz w:val="22"/>
          <w:szCs w:val="22"/>
          <w:lang w:eastAsia="ja-JP"/>
        </w:rPr>
        <w:t>usługi.</w:t>
      </w:r>
    </w:p>
    <w:p w:rsidR="00DA570F" w:rsidRPr="007D2F86" w:rsidRDefault="00DA570F" w:rsidP="00341B55">
      <w:pPr>
        <w:ind w:left="567" w:hanging="567"/>
        <w:jc w:val="both"/>
        <w:rPr>
          <w:rFonts w:eastAsia="MS Mincho"/>
          <w:color w:val="000000" w:themeColor="text1"/>
          <w:sz w:val="22"/>
          <w:szCs w:val="22"/>
          <w:lang w:eastAsia="ja-JP"/>
        </w:rPr>
      </w:pPr>
    </w:p>
    <w:p w:rsidR="00E41E91" w:rsidRPr="007D2F86" w:rsidRDefault="0051021C" w:rsidP="007D2F86">
      <w:pPr>
        <w:ind w:left="567" w:hanging="567"/>
        <w:jc w:val="both"/>
        <w:rPr>
          <w:color w:val="000000" w:themeColor="text1"/>
          <w:sz w:val="22"/>
          <w:szCs w:val="22"/>
        </w:rPr>
      </w:pPr>
      <w:r>
        <w:rPr>
          <w:rFonts w:eastAsia="MS Mincho"/>
          <w:color w:val="000000" w:themeColor="text1"/>
          <w:sz w:val="22"/>
          <w:szCs w:val="22"/>
          <w:lang w:eastAsia="ja-JP"/>
        </w:rPr>
        <w:t>5</w:t>
      </w:r>
      <w:r w:rsidR="00DA570F" w:rsidRPr="007D2F86">
        <w:rPr>
          <w:rFonts w:eastAsia="MS Mincho"/>
          <w:color w:val="000000" w:themeColor="text1"/>
          <w:sz w:val="22"/>
          <w:szCs w:val="22"/>
          <w:lang w:eastAsia="ja-JP"/>
        </w:rPr>
        <w:t xml:space="preserve">.     </w:t>
      </w:r>
      <w:r w:rsidR="001E6380" w:rsidRPr="007D2F86">
        <w:rPr>
          <w:color w:val="000000" w:themeColor="text1"/>
          <w:sz w:val="22"/>
          <w:szCs w:val="22"/>
        </w:rPr>
        <w:t xml:space="preserve">Generalny </w:t>
      </w:r>
      <w:r w:rsidR="00541E27" w:rsidRPr="007D2F86">
        <w:rPr>
          <w:color w:val="000000" w:themeColor="text1"/>
          <w:sz w:val="22"/>
          <w:szCs w:val="22"/>
        </w:rPr>
        <w:t xml:space="preserve">Wykonawca może wykorzystywać </w:t>
      </w:r>
      <w:r w:rsidR="00DA570F" w:rsidRPr="007D2F86">
        <w:rPr>
          <w:color w:val="000000" w:themeColor="text1"/>
          <w:sz w:val="22"/>
          <w:szCs w:val="22"/>
        </w:rPr>
        <w:t>wszelką dokumentację związaną z wykonaniem usługi</w:t>
      </w:r>
      <w:r w:rsidR="001E6380" w:rsidRPr="007D2F86">
        <w:rPr>
          <w:color w:val="000000" w:themeColor="text1"/>
          <w:sz w:val="22"/>
          <w:szCs w:val="22"/>
        </w:rPr>
        <w:t xml:space="preserve"> </w:t>
      </w:r>
      <w:r w:rsidR="00541E27" w:rsidRPr="007D2F86">
        <w:rPr>
          <w:color w:val="000000" w:themeColor="text1"/>
          <w:sz w:val="22"/>
          <w:szCs w:val="22"/>
        </w:rPr>
        <w:t>wyłącznie dla realizacji niniejsze</w:t>
      </w:r>
      <w:r w:rsidR="00517D12" w:rsidRPr="007D2F86">
        <w:rPr>
          <w:color w:val="000000" w:themeColor="text1"/>
          <w:sz w:val="22"/>
          <w:szCs w:val="22"/>
        </w:rPr>
        <w:t>j Umowy. W</w:t>
      </w:r>
      <w:r w:rsidR="00FE7733" w:rsidRPr="007D2F86">
        <w:rPr>
          <w:color w:val="000000" w:themeColor="text1"/>
          <w:sz w:val="22"/>
          <w:szCs w:val="22"/>
        </w:rPr>
        <w:t xml:space="preserve"> </w:t>
      </w:r>
      <w:r w:rsidR="00541E27" w:rsidRPr="007D2F86">
        <w:rPr>
          <w:color w:val="000000" w:themeColor="text1"/>
          <w:sz w:val="22"/>
          <w:szCs w:val="22"/>
        </w:rPr>
        <w:t xml:space="preserve">przypadku naruszenia powyższego zobowiązania </w:t>
      </w:r>
      <w:r w:rsidR="001E6380" w:rsidRPr="007D2F86">
        <w:rPr>
          <w:color w:val="000000" w:themeColor="text1"/>
          <w:sz w:val="22"/>
          <w:szCs w:val="22"/>
        </w:rPr>
        <w:t xml:space="preserve">Generalny </w:t>
      </w:r>
      <w:r w:rsidR="00541E27" w:rsidRPr="007D2F86">
        <w:rPr>
          <w:color w:val="000000" w:themeColor="text1"/>
          <w:sz w:val="22"/>
          <w:szCs w:val="22"/>
        </w:rPr>
        <w:t xml:space="preserve">Wykonawca zapłaci </w:t>
      </w:r>
      <w:r w:rsidR="007B3F50" w:rsidRPr="007D2F86">
        <w:rPr>
          <w:color w:val="000000" w:themeColor="text1"/>
          <w:sz w:val="22"/>
          <w:szCs w:val="22"/>
        </w:rPr>
        <w:t>Zamawiającemu</w:t>
      </w:r>
      <w:r w:rsidR="00541E27" w:rsidRPr="007D2F86">
        <w:rPr>
          <w:color w:val="000000" w:themeColor="text1"/>
          <w:sz w:val="22"/>
          <w:szCs w:val="22"/>
        </w:rPr>
        <w:t xml:space="preserve"> karę umowną w wysokości </w:t>
      </w:r>
      <w:r w:rsidR="00DB5AD1">
        <w:rPr>
          <w:color w:val="000000" w:themeColor="text1"/>
          <w:sz w:val="22"/>
          <w:szCs w:val="22"/>
        </w:rPr>
        <w:t>5</w:t>
      </w:r>
      <w:r w:rsidR="00026598" w:rsidRPr="007D2F86">
        <w:rPr>
          <w:color w:val="000000" w:themeColor="text1"/>
          <w:sz w:val="22"/>
          <w:szCs w:val="22"/>
        </w:rPr>
        <w:t>0.000</w:t>
      </w:r>
      <w:r w:rsidR="003E38BA" w:rsidRPr="007D2F86">
        <w:rPr>
          <w:color w:val="000000" w:themeColor="text1"/>
          <w:sz w:val="22"/>
          <w:szCs w:val="22"/>
        </w:rPr>
        <w:t>,00</w:t>
      </w:r>
      <w:r w:rsidR="00BF2D07" w:rsidRPr="007D2F86">
        <w:rPr>
          <w:color w:val="000000" w:themeColor="text1"/>
          <w:sz w:val="22"/>
          <w:szCs w:val="22"/>
        </w:rPr>
        <w:t xml:space="preserve"> </w:t>
      </w:r>
      <w:r w:rsidR="00541E27" w:rsidRPr="007D2F86">
        <w:rPr>
          <w:color w:val="000000" w:themeColor="text1"/>
          <w:sz w:val="22"/>
          <w:szCs w:val="22"/>
        </w:rPr>
        <w:t xml:space="preserve">złotych </w:t>
      </w:r>
      <w:r w:rsidR="00026598" w:rsidRPr="007D2F86">
        <w:rPr>
          <w:color w:val="000000" w:themeColor="text1"/>
          <w:sz w:val="22"/>
          <w:szCs w:val="22"/>
        </w:rPr>
        <w:t xml:space="preserve">(słownie: </w:t>
      </w:r>
      <w:r w:rsidR="00DB5AD1">
        <w:rPr>
          <w:color w:val="000000" w:themeColor="text1"/>
          <w:sz w:val="22"/>
          <w:szCs w:val="22"/>
        </w:rPr>
        <w:t>pięćdziesiąt</w:t>
      </w:r>
      <w:r w:rsidR="00026598" w:rsidRPr="007D2F86">
        <w:rPr>
          <w:color w:val="000000" w:themeColor="text1"/>
          <w:sz w:val="22"/>
          <w:szCs w:val="22"/>
        </w:rPr>
        <w:t xml:space="preserve"> tysięcy złotych</w:t>
      </w:r>
      <w:r w:rsidR="00BF2D07" w:rsidRPr="007D2F86">
        <w:rPr>
          <w:color w:val="000000" w:themeColor="text1"/>
          <w:sz w:val="22"/>
          <w:szCs w:val="22"/>
        </w:rPr>
        <w:t xml:space="preserve">) </w:t>
      </w:r>
      <w:r w:rsidR="00541E27" w:rsidRPr="007D2F86">
        <w:rPr>
          <w:color w:val="000000" w:themeColor="text1"/>
          <w:sz w:val="22"/>
          <w:szCs w:val="22"/>
        </w:rPr>
        <w:t>za każde takie naruszenie.</w:t>
      </w:r>
    </w:p>
    <w:p w:rsidR="00DA570F" w:rsidRPr="007D2F86" w:rsidRDefault="00DA570F" w:rsidP="00FE7733">
      <w:pPr>
        <w:tabs>
          <w:tab w:val="left" w:pos="567"/>
        </w:tabs>
        <w:jc w:val="both"/>
        <w:rPr>
          <w:color w:val="000000" w:themeColor="text1"/>
          <w:sz w:val="22"/>
          <w:szCs w:val="22"/>
        </w:rPr>
      </w:pPr>
    </w:p>
    <w:p w:rsidR="00541E27" w:rsidRPr="007D2F86" w:rsidRDefault="00B2339A" w:rsidP="00AE11CF">
      <w:pPr>
        <w:ind w:left="567" w:hanging="567"/>
        <w:jc w:val="center"/>
        <w:rPr>
          <w:b/>
          <w:color w:val="000000" w:themeColor="text1"/>
          <w:sz w:val="22"/>
          <w:szCs w:val="22"/>
        </w:rPr>
      </w:pPr>
      <w:r w:rsidRPr="007D2F86">
        <w:rPr>
          <w:b/>
          <w:color w:val="000000" w:themeColor="text1"/>
          <w:sz w:val="22"/>
          <w:szCs w:val="22"/>
        </w:rPr>
        <w:t>§ 2</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 xml:space="preserve">REALIZACJA </w:t>
      </w:r>
      <w:r w:rsidR="000E7604" w:rsidRPr="007D2F86">
        <w:rPr>
          <w:b/>
          <w:color w:val="000000" w:themeColor="text1"/>
          <w:sz w:val="22"/>
          <w:szCs w:val="22"/>
          <w:u w:val="single"/>
        </w:rPr>
        <w:t>USŁUGI</w:t>
      </w:r>
    </w:p>
    <w:p w:rsidR="00541E27" w:rsidRPr="007D2F86" w:rsidRDefault="00541E27" w:rsidP="00FE7733">
      <w:pPr>
        <w:ind w:left="567" w:hanging="567"/>
        <w:rPr>
          <w:b/>
          <w:color w:val="000000" w:themeColor="text1"/>
          <w:sz w:val="22"/>
          <w:szCs w:val="22"/>
        </w:rPr>
      </w:pPr>
    </w:p>
    <w:p w:rsidR="008D4AE8" w:rsidRPr="007D2F86" w:rsidRDefault="008D4AE8" w:rsidP="00FE7733">
      <w:pPr>
        <w:jc w:val="both"/>
        <w:rPr>
          <w:color w:val="000000" w:themeColor="text1"/>
          <w:sz w:val="22"/>
          <w:szCs w:val="22"/>
        </w:rPr>
      </w:pPr>
    </w:p>
    <w:p w:rsidR="00541E27" w:rsidRPr="007D2F86" w:rsidRDefault="006A361A" w:rsidP="00B2339A">
      <w:pPr>
        <w:numPr>
          <w:ilvl w:val="0"/>
          <w:numId w:val="8"/>
        </w:numPr>
        <w:jc w:val="both"/>
        <w:rPr>
          <w:color w:val="000000" w:themeColor="text1"/>
          <w:sz w:val="22"/>
          <w:szCs w:val="22"/>
        </w:rPr>
      </w:pPr>
      <w:r w:rsidRPr="007D2F86">
        <w:rPr>
          <w:color w:val="000000" w:themeColor="text1"/>
          <w:sz w:val="22"/>
          <w:szCs w:val="22"/>
        </w:rPr>
        <w:t xml:space="preserve">Generalny </w:t>
      </w:r>
      <w:r w:rsidR="00610B2D" w:rsidRPr="007D2F86">
        <w:rPr>
          <w:color w:val="000000" w:themeColor="text1"/>
          <w:sz w:val="22"/>
          <w:szCs w:val="22"/>
        </w:rPr>
        <w:t xml:space="preserve">Wykonawca niniejszym zrzeka się prawa do zgłaszania jakichkolwiek roszczeń względem </w:t>
      </w:r>
      <w:r w:rsidR="009E02E2" w:rsidRPr="007D2F86">
        <w:rPr>
          <w:color w:val="000000" w:themeColor="text1"/>
          <w:sz w:val="22"/>
          <w:szCs w:val="22"/>
        </w:rPr>
        <w:t>Zamawiającego</w:t>
      </w:r>
      <w:r w:rsidR="00610B2D" w:rsidRPr="007D2F86">
        <w:rPr>
          <w:color w:val="000000" w:themeColor="text1"/>
          <w:sz w:val="22"/>
          <w:szCs w:val="22"/>
        </w:rPr>
        <w:t xml:space="preserve"> dotyczących wynagrodzenia za prace dodatkowe rozpoczęte lub wykonane przez </w:t>
      </w:r>
      <w:r w:rsidR="009E02E2" w:rsidRPr="007D2F86">
        <w:rPr>
          <w:color w:val="000000" w:themeColor="text1"/>
          <w:sz w:val="22"/>
          <w:szCs w:val="22"/>
        </w:rPr>
        <w:t xml:space="preserve">Generalnego </w:t>
      </w:r>
      <w:r w:rsidR="00610B2D" w:rsidRPr="007D2F86">
        <w:rPr>
          <w:color w:val="000000" w:themeColor="text1"/>
          <w:sz w:val="22"/>
          <w:szCs w:val="22"/>
        </w:rPr>
        <w:t xml:space="preserve">Wykonawcę bez uprzedniej </w:t>
      </w:r>
      <w:r w:rsidR="00FD2FE1" w:rsidRPr="007D2F86">
        <w:rPr>
          <w:color w:val="000000" w:themeColor="text1"/>
          <w:sz w:val="22"/>
          <w:szCs w:val="22"/>
        </w:rPr>
        <w:t xml:space="preserve">pisemnej </w:t>
      </w:r>
      <w:r w:rsidR="00610B2D" w:rsidRPr="007D2F86">
        <w:rPr>
          <w:color w:val="000000" w:themeColor="text1"/>
          <w:sz w:val="22"/>
          <w:szCs w:val="22"/>
        </w:rPr>
        <w:t xml:space="preserve">zgody </w:t>
      </w:r>
      <w:r w:rsidR="009E02E2" w:rsidRPr="007D2F86">
        <w:rPr>
          <w:color w:val="000000" w:themeColor="text1"/>
          <w:sz w:val="22"/>
          <w:szCs w:val="22"/>
        </w:rPr>
        <w:t>Zamawiającego</w:t>
      </w:r>
      <w:r w:rsidR="001B6200" w:rsidRPr="007D2F86">
        <w:rPr>
          <w:color w:val="000000" w:themeColor="text1"/>
          <w:sz w:val="22"/>
          <w:szCs w:val="22"/>
        </w:rPr>
        <w:t>.</w:t>
      </w:r>
    </w:p>
    <w:p w:rsidR="00541E27" w:rsidRPr="007D2F86" w:rsidRDefault="00541E27" w:rsidP="00AE11CF">
      <w:pPr>
        <w:jc w:val="both"/>
        <w:rPr>
          <w:color w:val="000000" w:themeColor="text1"/>
          <w:sz w:val="22"/>
          <w:szCs w:val="22"/>
        </w:rPr>
      </w:pPr>
    </w:p>
    <w:p w:rsidR="00D11FC3" w:rsidRPr="007D2F86" w:rsidRDefault="00541E27" w:rsidP="00AE11CF">
      <w:pPr>
        <w:pStyle w:val="Akapitzlist"/>
        <w:numPr>
          <w:ilvl w:val="0"/>
          <w:numId w:val="8"/>
        </w:numPr>
        <w:jc w:val="both"/>
        <w:rPr>
          <w:color w:val="000000" w:themeColor="text1"/>
          <w:sz w:val="22"/>
          <w:szCs w:val="22"/>
        </w:rPr>
      </w:pPr>
      <w:r w:rsidRPr="007D2F86">
        <w:rPr>
          <w:color w:val="000000" w:themeColor="text1"/>
          <w:sz w:val="22"/>
          <w:szCs w:val="22"/>
        </w:rPr>
        <w:lastRenderedPageBreak/>
        <w:t xml:space="preserve">Roboty stanowiące Przedmiot Umowy będą wykonywane przez </w:t>
      </w:r>
      <w:r w:rsidR="007568B5" w:rsidRPr="007D2F86">
        <w:rPr>
          <w:color w:val="000000" w:themeColor="text1"/>
          <w:sz w:val="22"/>
          <w:szCs w:val="22"/>
        </w:rPr>
        <w:t xml:space="preserve">Generalnego </w:t>
      </w:r>
      <w:r w:rsidR="002F7206" w:rsidRPr="007D2F86">
        <w:rPr>
          <w:color w:val="000000" w:themeColor="text1"/>
          <w:sz w:val="22"/>
          <w:szCs w:val="22"/>
        </w:rPr>
        <w:t>Wykonawcę z</w:t>
      </w:r>
      <w:r w:rsidR="00FE7733" w:rsidRPr="007D2F86">
        <w:rPr>
          <w:color w:val="000000" w:themeColor="text1"/>
          <w:sz w:val="22"/>
          <w:szCs w:val="22"/>
        </w:rPr>
        <w:t xml:space="preserve"> </w:t>
      </w:r>
      <w:r w:rsidRPr="007D2F86">
        <w:rPr>
          <w:color w:val="000000" w:themeColor="text1"/>
          <w:sz w:val="22"/>
          <w:szCs w:val="22"/>
        </w:rPr>
        <w:t xml:space="preserve">materiałów </w:t>
      </w:r>
      <w:r w:rsidR="0002563A" w:rsidRPr="007D2F86">
        <w:rPr>
          <w:color w:val="000000" w:themeColor="text1"/>
          <w:sz w:val="22"/>
          <w:szCs w:val="22"/>
        </w:rPr>
        <w:t xml:space="preserve">zakupionych i </w:t>
      </w:r>
      <w:r w:rsidRPr="007D2F86">
        <w:rPr>
          <w:color w:val="000000" w:themeColor="text1"/>
          <w:sz w:val="22"/>
          <w:szCs w:val="22"/>
        </w:rPr>
        <w:t xml:space="preserve">dostarczonych przez </w:t>
      </w:r>
      <w:r w:rsidR="007568B5" w:rsidRPr="007D2F86">
        <w:rPr>
          <w:color w:val="000000" w:themeColor="text1"/>
          <w:sz w:val="22"/>
          <w:szCs w:val="22"/>
        </w:rPr>
        <w:t xml:space="preserve">Generalnego </w:t>
      </w:r>
      <w:r w:rsidR="002F7206" w:rsidRPr="007D2F86">
        <w:rPr>
          <w:color w:val="000000" w:themeColor="text1"/>
          <w:sz w:val="22"/>
          <w:szCs w:val="22"/>
        </w:rPr>
        <w:t>Wykonawcę</w:t>
      </w:r>
      <w:r w:rsidR="00BB12D4" w:rsidRPr="007D2F86">
        <w:rPr>
          <w:color w:val="000000" w:themeColor="text1"/>
          <w:sz w:val="22"/>
          <w:szCs w:val="22"/>
        </w:rPr>
        <w:t xml:space="preserve"> lub jego p</w:t>
      </w:r>
      <w:r w:rsidR="003741EB" w:rsidRPr="007D2F86">
        <w:rPr>
          <w:color w:val="000000" w:themeColor="text1"/>
          <w:sz w:val="22"/>
          <w:szCs w:val="22"/>
        </w:rPr>
        <w:t>odwykonawców</w:t>
      </w:r>
      <w:r w:rsidR="00B2339A" w:rsidRPr="007D2F86">
        <w:rPr>
          <w:color w:val="000000" w:themeColor="text1"/>
          <w:sz w:val="22"/>
          <w:szCs w:val="22"/>
        </w:rPr>
        <w:t xml:space="preserve">. </w:t>
      </w:r>
      <w:r w:rsidRPr="007D2F86">
        <w:rPr>
          <w:color w:val="000000" w:themeColor="text1"/>
          <w:sz w:val="22"/>
          <w:szCs w:val="22"/>
        </w:rPr>
        <w:t xml:space="preserve">W przypadku chęci zastosowania rozwiązań innych niż wskazane w </w:t>
      </w:r>
      <w:r w:rsidR="00B777CE">
        <w:rPr>
          <w:color w:val="000000" w:themeColor="text1"/>
          <w:sz w:val="22"/>
          <w:szCs w:val="22"/>
        </w:rPr>
        <w:t>koncepcji</w:t>
      </w:r>
      <w:r w:rsidR="00B777CE" w:rsidRPr="007D2F86">
        <w:rPr>
          <w:color w:val="000000" w:themeColor="text1"/>
          <w:sz w:val="22"/>
          <w:szCs w:val="22"/>
        </w:rPr>
        <w:t xml:space="preserve"> </w:t>
      </w:r>
      <w:r w:rsidR="00B2339A" w:rsidRPr="007D2F86">
        <w:rPr>
          <w:color w:val="000000" w:themeColor="text1"/>
          <w:sz w:val="22"/>
          <w:szCs w:val="22"/>
        </w:rPr>
        <w:t>projektowej</w:t>
      </w:r>
      <w:r w:rsidRPr="007D2F86">
        <w:rPr>
          <w:color w:val="000000" w:themeColor="text1"/>
          <w:sz w:val="22"/>
          <w:szCs w:val="22"/>
        </w:rPr>
        <w:t xml:space="preserve">, </w:t>
      </w:r>
      <w:r w:rsidR="007568B5" w:rsidRPr="007D2F86">
        <w:rPr>
          <w:color w:val="000000" w:themeColor="text1"/>
          <w:sz w:val="22"/>
          <w:szCs w:val="22"/>
        </w:rPr>
        <w:t xml:space="preserve">Generalny </w:t>
      </w:r>
      <w:r w:rsidRPr="007D2F86">
        <w:rPr>
          <w:color w:val="000000" w:themeColor="text1"/>
          <w:sz w:val="22"/>
          <w:szCs w:val="22"/>
        </w:rPr>
        <w:t xml:space="preserve">Wykonawca winien </w:t>
      </w:r>
      <w:r w:rsidR="00844598" w:rsidRPr="007D2F86">
        <w:rPr>
          <w:color w:val="000000" w:themeColor="text1"/>
          <w:sz w:val="22"/>
          <w:szCs w:val="22"/>
        </w:rPr>
        <w:t xml:space="preserve">uprzednio </w:t>
      </w:r>
      <w:r w:rsidRPr="007D2F86">
        <w:rPr>
          <w:color w:val="000000" w:themeColor="text1"/>
          <w:sz w:val="22"/>
          <w:szCs w:val="22"/>
        </w:rPr>
        <w:t xml:space="preserve">uzyskać </w:t>
      </w:r>
      <w:r w:rsidR="008402BE" w:rsidRPr="007D2F86">
        <w:rPr>
          <w:color w:val="000000" w:themeColor="text1"/>
          <w:sz w:val="22"/>
          <w:szCs w:val="22"/>
        </w:rPr>
        <w:t>na</w:t>
      </w:r>
      <w:r w:rsidR="00EA2E19" w:rsidRPr="007D2F86">
        <w:rPr>
          <w:color w:val="000000" w:themeColor="text1"/>
          <w:sz w:val="22"/>
          <w:szCs w:val="22"/>
        </w:rPr>
        <w:t xml:space="preserve"> to </w:t>
      </w:r>
      <w:r w:rsidRPr="007D2F86">
        <w:rPr>
          <w:color w:val="000000" w:themeColor="text1"/>
          <w:sz w:val="22"/>
          <w:szCs w:val="22"/>
        </w:rPr>
        <w:t xml:space="preserve">pisemną zgodę </w:t>
      </w:r>
      <w:r w:rsidR="007568B5" w:rsidRPr="007D2F86">
        <w:rPr>
          <w:color w:val="000000" w:themeColor="text1"/>
          <w:sz w:val="22"/>
          <w:szCs w:val="22"/>
        </w:rPr>
        <w:t>Zamawiającego</w:t>
      </w:r>
      <w:r w:rsidRPr="007D2F86">
        <w:rPr>
          <w:color w:val="000000" w:themeColor="text1"/>
          <w:sz w:val="22"/>
          <w:szCs w:val="22"/>
        </w:rPr>
        <w:t>.</w:t>
      </w:r>
      <w:r w:rsidR="00D11FC3" w:rsidRPr="007D2F86">
        <w:rPr>
          <w:color w:val="000000" w:themeColor="text1"/>
          <w:sz w:val="22"/>
          <w:szCs w:val="22"/>
        </w:rPr>
        <w:t xml:space="preserve"> Generalny Wykonawca jest jednak zobowiązany zwracać szczególną uwagę na dbałość o interesy Zamawiającego i dokonywać optymalnych wyborów materiałów i urządzeń zarówno pod względem jakościowym</w:t>
      </w:r>
      <w:r w:rsidR="00DC7E33" w:rsidRPr="007D2F86">
        <w:rPr>
          <w:color w:val="000000" w:themeColor="text1"/>
          <w:sz w:val="22"/>
          <w:szCs w:val="22"/>
        </w:rPr>
        <w:t>,</w:t>
      </w:r>
      <w:r w:rsidR="00D11FC3" w:rsidRPr="007D2F86">
        <w:rPr>
          <w:color w:val="000000" w:themeColor="text1"/>
          <w:sz w:val="22"/>
          <w:szCs w:val="22"/>
        </w:rPr>
        <w:t xml:space="preserve"> jak i kosztowym.</w:t>
      </w:r>
    </w:p>
    <w:p w:rsidR="00FB013F" w:rsidRPr="007D2F86" w:rsidRDefault="00FB013F" w:rsidP="00FE7733">
      <w:pPr>
        <w:jc w:val="both"/>
        <w:rPr>
          <w:color w:val="000000" w:themeColor="text1"/>
          <w:sz w:val="22"/>
          <w:szCs w:val="22"/>
        </w:rPr>
      </w:pPr>
    </w:p>
    <w:p w:rsidR="00FB013F" w:rsidRPr="007D2F86" w:rsidRDefault="00FB013F" w:rsidP="00355F77">
      <w:pPr>
        <w:pStyle w:val="Akapitzlist"/>
        <w:numPr>
          <w:ilvl w:val="0"/>
          <w:numId w:val="8"/>
        </w:numPr>
        <w:contextualSpacing/>
        <w:jc w:val="both"/>
        <w:rPr>
          <w:color w:val="000000" w:themeColor="text1"/>
          <w:sz w:val="22"/>
          <w:szCs w:val="22"/>
        </w:rPr>
      </w:pPr>
      <w:r w:rsidRPr="007D2F86">
        <w:rPr>
          <w:color w:val="000000" w:themeColor="text1"/>
          <w:sz w:val="22"/>
          <w:szCs w:val="22"/>
        </w:rPr>
        <w:t>Generalny Wykonawca zobowiązuje się do ścisłej współpracy z Zamawiającym w zakresie wyboru poddostawców poszczególnych elementów i urządzeń instalacji technologicznej.</w:t>
      </w:r>
    </w:p>
    <w:p w:rsidR="00FB013F" w:rsidRPr="007D2F86" w:rsidRDefault="00FB013F" w:rsidP="00FE7733">
      <w:pPr>
        <w:jc w:val="both"/>
        <w:rPr>
          <w:color w:val="000000" w:themeColor="text1"/>
          <w:sz w:val="22"/>
          <w:szCs w:val="22"/>
        </w:rPr>
      </w:pPr>
    </w:p>
    <w:p w:rsidR="00644CCC" w:rsidRPr="007D2F86" w:rsidRDefault="00FB013F" w:rsidP="00FE7733">
      <w:pPr>
        <w:pStyle w:val="Akapitzlist"/>
        <w:numPr>
          <w:ilvl w:val="0"/>
          <w:numId w:val="8"/>
        </w:numPr>
        <w:jc w:val="both"/>
        <w:rPr>
          <w:color w:val="000000" w:themeColor="text1"/>
          <w:sz w:val="22"/>
          <w:szCs w:val="22"/>
        </w:rPr>
      </w:pPr>
      <w:r w:rsidRPr="007D2F86">
        <w:rPr>
          <w:color w:val="000000" w:themeColor="text1"/>
          <w:sz w:val="22"/>
          <w:szCs w:val="22"/>
        </w:rPr>
        <w:t xml:space="preserve">Do dnia zakończenia robót Generalny Wykonawca oczyści i usunie z placu wszystkie należące do niego i/lub jego podwykonawców </w:t>
      </w:r>
      <w:r w:rsidR="008C75AF" w:rsidRPr="007D2F86">
        <w:rPr>
          <w:color w:val="000000" w:themeColor="text1"/>
          <w:sz w:val="22"/>
          <w:szCs w:val="22"/>
        </w:rPr>
        <w:t xml:space="preserve">zbędne </w:t>
      </w:r>
      <w:r w:rsidRPr="007D2F86">
        <w:rPr>
          <w:color w:val="000000" w:themeColor="text1"/>
          <w:sz w:val="22"/>
          <w:szCs w:val="22"/>
        </w:rPr>
        <w:t>urządzenia, nadwyżki materiałów, odpady i inne należące do niego i/lub jego podwykonawców rzeczy w celu pozostawienia placu w stanie uporządkowanym.</w:t>
      </w:r>
    </w:p>
    <w:p w:rsidR="00E53739" w:rsidRPr="007D2F86" w:rsidRDefault="00E53739" w:rsidP="00FE7733">
      <w:pPr>
        <w:pStyle w:val="p3"/>
        <w:spacing w:line="240" w:lineRule="auto"/>
        <w:jc w:val="both"/>
        <w:rPr>
          <w:rFonts w:ascii="Times New Roman" w:hAnsi="Times New Roman"/>
          <w:color w:val="000000" w:themeColor="text1"/>
          <w:sz w:val="22"/>
          <w:szCs w:val="22"/>
        </w:rPr>
      </w:pPr>
    </w:p>
    <w:p w:rsidR="00541E27" w:rsidRPr="007D2F86" w:rsidRDefault="00B2339A" w:rsidP="00AE11CF">
      <w:pPr>
        <w:ind w:left="567" w:hanging="567"/>
        <w:jc w:val="center"/>
        <w:rPr>
          <w:b/>
          <w:color w:val="000000" w:themeColor="text1"/>
          <w:sz w:val="22"/>
          <w:szCs w:val="22"/>
        </w:rPr>
      </w:pPr>
      <w:r w:rsidRPr="007D2F86">
        <w:rPr>
          <w:b/>
          <w:color w:val="000000" w:themeColor="text1"/>
          <w:sz w:val="22"/>
          <w:szCs w:val="22"/>
        </w:rPr>
        <w:t>§ 3</w:t>
      </w:r>
    </w:p>
    <w:p w:rsidR="00541E27" w:rsidRPr="007D2F86" w:rsidRDefault="00541E27" w:rsidP="00AE11CF">
      <w:pPr>
        <w:pStyle w:val="Nagwek3"/>
        <w:rPr>
          <w:rFonts w:ascii="Times New Roman" w:hAnsi="Times New Roman"/>
          <w:color w:val="000000" w:themeColor="text1"/>
          <w:sz w:val="22"/>
          <w:szCs w:val="22"/>
        </w:rPr>
      </w:pPr>
      <w:r w:rsidRPr="007D2F86">
        <w:rPr>
          <w:rFonts w:ascii="Times New Roman" w:hAnsi="Times New Roman"/>
          <w:color w:val="000000" w:themeColor="text1"/>
          <w:sz w:val="22"/>
          <w:szCs w:val="22"/>
        </w:rPr>
        <w:t>WYNAGRODZENIE</w:t>
      </w:r>
    </w:p>
    <w:p w:rsidR="00541E27" w:rsidRPr="007D2F86" w:rsidRDefault="00541E27" w:rsidP="00AE11CF">
      <w:pPr>
        <w:rPr>
          <w:color w:val="000000" w:themeColor="text1"/>
          <w:sz w:val="22"/>
          <w:szCs w:val="22"/>
        </w:rPr>
      </w:pPr>
    </w:p>
    <w:p w:rsidR="00541E27" w:rsidRPr="007D2F86" w:rsidRDefault="00541E27" w:rsidP="00AE11CF">
      <w:pPr>
        <w:numPr>
          <w:ilvl w:val="0"/>
          <w:numId w:val="9"/>
        </w:numPr>
        <w:jc w:val="both"/>
        <w:rPr>
          <w:color w:val="000000" w:themeColor="text1"/>
          <w:sz w:val="22"/>
          <w:szCs w:val="22"/>
        </w:rPr>
      </w:pPr>
      <w:r w:rsidRPr="007D2F86">
        <w:rPr>
          <w:color w:val="000000" w:themeColor="text1"/>
          <w:sz w:val="22"/>
          <w:szCs w:val="22"/>
        </w:rPr>
        <w:t>Z tytułu wykonania całości Przedmiotu Umowy zgodnie z Umową</w:t>
      </w:r>
      <w:r w:rsidR="00615D86" w:rsidRPr="007D2F86">
        <w:rPr>
          <w:color w:val="000000" w:themeColor="text1"/>
          <w:sz w:val="22"/>
          <w:szCs w:val="22"/>
        </w:rPr>
        <w:t xml:space="preserve"> i załącznikami do niej</w:t>
      </w:r>
      <w:r w:rsidRPr="007D2F86">
        <w:rPr>
          <w:color w:val="000000" w:themeColor="text1"/>
          <w:sz w:val="22"/>
          <w:szCs w:val="22"/>
        </w:rPr>
        <w:t xml:space="preserve">, </w:t>
      </w:r>
      <w:r w:rsidR="00E519DE" w:rsidRPr="007D2F86">
        <w:rPr>
          <w:color w:val="000000" w:themeColor="text1"/>
          <w:sz w:val="22"/>
          <w:szCs w:val="22"/>
        </w:rPr>
        <w:t>Zamawiający</w:t>
      </w:r>
      <w:r w:rsidRPr="007D2F86">
        <w:rPr>
          <w:color w:val="000000" w:themeColor="text1"/>
          <w:sz w:val="22"/>
          <w:szCs w:val="22"/>
        </w:rPr>
        <w:t xml:space="preserve"> zapłaci </w:t>
      </w:r>
      <w:r w:rsidR="00E519DE" w:rsidRPr="007D2F86">
        <w:rPr>
          <w:color w:val="000000" w:themeColor="text1"/>
          <w:sz w:val="22"/>
          <w:szCs w:val="22"/>
        </w:rPr>
        <w:t xml:space="preserve">Generalnemu </w:t>
      </w:r>
      <w:r w:rsidRPr="007D2F86">
        <w:rPr>
          <w:color w:val="000000" w:themeColor="text1"/>
          <w:sz w:val="22"/>
          <w:szCs w:val="22"/>
        </w:rPr>
        <w:t xml:space="preserve">Wykonawcy wynagrodzenie ryczałtowe w wysokości </w:t>
      </w:r>
      <w:r w:rsidR="00B260DE" w:rsidRPr="007D2F86">
        <w:rPr>
          <w:color w:val="000000" w:themeColor="text1"/>
          <w:sz w:val="22"/>
          <w:szCs w:val="22"/>
        </w:rPr>
        <w:t>.....................</w:t>
      </w:r>
      <w:r w:rsidR="002D3D75" w:rsidRPr="007D2F86">
        <w:rPr>
          <w:color w:val="000000" w:themeColor="text1"/>
          <w:sz w:val="22"/>
          <w:szCs w:val="22"/>
        </w:rPr>
        <w:t xml:space="preserve"> </w:t>
      </w:r>
      <w:r w:rsidRPr="007D2F86">
        <w:rPr>
          <w:color w:val="000000" w:themeColor="text1"/>
          <w:sz w:val="22"/>
          <w:szCs w:val="22"/>
        </w:rPr>
        <w:t xml:space="preserve">złotych </w:t>
      </w:r>
      <w:r w:rsidR="00406337" w:rsidRPr="007D2F86">
        <w:rPr>
          <w:color w:val="000000" w:themeColor="text1"/>
          <w:sz w:val="22"/>
          <w:szCs w:val="22"/>
        </w:rPr>
        <w:t xml:space="preserve">netto </w:t>
      </w:r>
      <w:r w:rsidRPr="007D2F86">
        <w:rPr>
          <w:color w:val="000000" w:themeColor="text1"/>
          <w:sz w:val="22"/>
          <w:szCs w:val="22"/>
        </w:rPr>
        <w:t>(słownie złotych:</w:t>
      </w:r>
      <w:r w:rsidR="00355F77" w:rsidRPr="007D2F86">
        <w:rPr>
          <w:color w:val="000000" w:themeColor="text1"/>
          <w:sz w:val="22"/>
          <w:szCs w:val="22"/>
        </w:rPr>
        <w:t xml:space="preserve"> </w:t>
      </w:r>
      <w:r w:rsidR="00B260DE" w:rsidRPr="007D2F86">
        <w:rPr>
          <w:color w:val="000000" w:themeColor="text1"/>
          <w:sz w:val="22"/>
          <w:szCs w:val="22"/>
        </w:rPr>
        <w:t>.....................................................................................</w:t>
      </w:r>
      <w:r w:rsidR="00406337" w:rsidRPr="007D2F86">
        <w:rPr>
          <w:color w:val="000000" w:themeColor="text1"/>
          <w:sz w:val="22"/>
          <w:szCs w:val="22"/>
        </w:rPr>
        <w:t xml:space="preserve">) (dalej </w:t>
      </w:r>
      <w:r w:rsidRPr="007D2F86">
        <w:rPr>
          <w:color w:val="000000" w:themeColor="text1"/>
          <w:sz w:val="22"/>
          <w:szCs w:val="22"/>
        </w:rPr>
        <w:t>„Wynagrodzenie”</w:t>
      </w:r>
      <w:r w:rsidR="00406337" w:rsidRPr="007D2F86">
        <w:rPr>
          <w:color w:val="000000" w:themeColor="text1"/>
          <w:sz w:val="22"/>
          <w:szCs w:val="22"/>
        </w:rPr>
        <w:t>)</w:t>
      </w:r>
      <w:r w:rsidRPr="007D2F86">
        <w:rPr>
          <w:color w:val="000000" w:themeColor="text1"/>
          <w:sz w:val="22"/>
          <w:szCs w:val="22"/>
        </w:rPr>
        <w:t>. Kwota Wynagrodzenia zostanie powiększona o należny podatek od towarów i usług (VAT).</w:t>
      </w:r>
    </w:p>
    <w:p w:rsidR="00541E27" w:rsidRPr="007D2F86" w:rsidRDefault="00541E27" w:rsidP="00AE11CF">
      <w:pPr>
        <w:jc w:val="both"/>
        <w:rPr>
          <w:color w:val="000000" w:themeColor="text1"/>
          <w:sz w:val="22"/>
          <w:szCs w:val="22"/>
        </w:rPr>
      </w:pPr>
    </w:p>
    <w:p w:rsidR="00541E27" w:rsidRPr="007D2F86" w:rsidRDefault="00541E27" w:rsidP="00B2339A">
      <w:pPr>
        <w:numPr>
          <w:ilvl w:val="0"/>
          <w:numId w:val="10"/>
        </w:numPr>
        <w:jc w:val="both"/>
        <w:rPr>
          <w:color w:val="000000" w:themeColor="text1"/>
          <w:sz w:val="22"/>
          <w:szCs w:val="22"/>
        </w:rPr>
      </w:pPr>
      <w:r w:rsidRPr="007D2F86">
        <w:rPr>
          <w:color w:val="000000" w:themeColor="text1"/>
          <w:sz w:val="22"/>
          <w:szCs w:val="22"/>
        </w:rPr>
        <w:t xml:space="preserve">Wynagrodzenie obejmuje wszystkie prace i koszty związane z </w:t>
      </w:r>
      <w:r w:rsidR="00986137" w:rsidRPr="007D2F86">
        <w:rPr>
          <w:color w:val="000000" w:themeColor="text1"/>
          <w:sz w:val="22"/>
          <w:szCs w:val="22"/>
        </w:rPr>
        <w:t xml:space="preserve">kompleksowym, </w:t>
      </w:r>
      <w:r w:rsidR="00A938B0" w:rsidRPr="007D2F86">
        <w:rPr>
          <w:color w:val="000000" w:themeColor="text1"/>
          <w:sz w:val="22"/>
          <w:szCs w:val="22"/>
        </w:rPr>
        <w:t>prawidłowym i </w:t>
      </w:r>
      <w:r w:rsidRPr="007D2F86">
        <w:rPr>
          <w:color w:val="000000" w:themeColor="text1"/>
          <w:sz w:val="22"/>
          <w:szCs w:val="22"/>
        </w:rPr>
        <w:t>terminowym wykonaniem Przedmiotu Umowy zgodnie z postanowieniami Umowy, a w szczególności:</w:t>
      </w:r>
    </w:p>
    <w:p w:rsidR="00541E27" w:rsidRPr="007D2F86" w:rsidRDefault="00B2339A" w:rsidP="00AE11CF">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a</w:t>
      </w:r>
      <w:r w:rsidR="00541E27" w:rsidRPr="007D2F86">
        <w:rPr>
          <w:rFonts w:ascii="Times New Roman" w:hAnsi="Times New Roman"/>
          <w:color w:val="000000" w:themeColor="text1"/>
          <w:szCs w:val="22"/>
        </w:rPr>
        <w:t>)</w:t>
      </w:r>
      <w:r w:rsidR="00541E27" w:rsidRPr="007D2F86">
        <w:rPr>
          <w:rFonts w:ascii="Times New Roman" w:hAnsi="Times New Roman"/>
          <w:color w:val="000000" w:themeColor="text1"/>
          <w:szCs w:val="22"/>
        </w:rPr>
        <w:tab/>
        <w:t>koszty robocizny, zakup i koszty zakupu wszelkich materiałó</w:t>
      </w:r>
      <w:r w:rsidR="00A938B0" w:rsidRPr="007D2F86">
        <w:rPr>
          <w:rFonts w:ascii="Times New Roman" w:hAnsi="Times New Roman"/>
          <w:color w:val="000000" w:themeColor="text1"/>
          <w:szCs w:val="22"/>
        </w:rPr>
        <w:t>w, urządzeń i instalacji wraz z </w:t>
      </w:r>
      <w:r w:rsidR="00541E27" w:rsidRPr="007D2F86">
        <w:rPr>
          <w:rFonts w:ascii="Times New Roman" w:hAnsi="Times New Roman"/>
          <w:color w:val="000000" w:themeColor="text1"/>
          <w:szCs w:val="22"/>
        </w:rPr>
        <w:t>ewentualnymi podatkami, opłatami celnymi i przewozowymi</w:t>
      </w:r>
      <w:r w:rsidR="00986137" w:rsidRPr="007D2F86">
        <w:rPr>
          <w:rFonts w:ascii="Times New Roman" w:hAnsi="Times New Roman"/>
          <w:color w:val="000000" w:themeColor="text1"/>
          <w:szCs w:val="22"/>
        </w:rPr>
        <w:t>,</w:t>
      </w:r>
      <w:r w:rsidR="00563373" w:rsidRPr="007D2F86">
        <w:rPr>
          <w:rFonts w:ascii="Times New Roman" w:hAnsi="Times New Roman"/>
          <w:color w:val="000000" w:themeColor="text1"/>
          <w:szCs w:val="22"/>
        </w:rPr>
        <w:t xml:space="preserve"> ubezpieczeniami</w:t>
      </w:r>
      <w:r w:rsidR="006B70B4" w:rsidRPr="007D2F86">
        <w:rPr>
          <w:rFonts w:ascii="Times New Roman" w:hAnsi="Times New Roman"/>
          <w:color w:val="000000" w:themeColor="text1"/>
          <w:szCs w:val="22"/>
        </w:rPr>
        <w:t xml:space="preserve"> przewozów</w:t>
      </w:r>
      <w:r w:rsidR="00541E27" w:rsidRPr="007D2F86">
        <w:rPr>
          <w:rFonts w:ascii="Times New Roman" w:hAnsi="Times New Roman"/>
          <w:color w:val="000000" w:themeColor="text1"/>
          <w:szCs w:val="22"/>
        </w:rPr>
        <w:t>;</w:t>
      </w:r>
    </w:p>
    <w:p w:rsidR="00986300" w:rsidRPr="007D2F86" w:rsidRDefault="00B2339A" w:rsidP="00AE11CF">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b</w:t>
      </w:r>
      <w:r w:rsidR="00541E27" w:rsidRPr="007D2F86">
        <w:rPr>
          <w:rFonts w:ascii="Times New Roman" w:hAnsi="Times New Roman"/>
          <w:color w:val="000000" w:themeColor="text1"/>
          <w:szCs w:val="22"/>
        </w:rPr>
        <w:t>)</w:t>
      </w:r>
      <w:r w:rsidR="00541E27" w:rsidRPr="007D2F86">
        <w:rPr>
          <w:rFonts w:ascii="Times New Roman" w:hAnsi="Times New Roman"/>
          <w:color w:val="000000" w:themeColor="text1"/>
          <w:szCs w:val="22"/>
        </w:rPr>
        <w:tab/>
        <w:t xml:space="preserve">dostawy </w:t>
      </w:r>
      <w:r w:rsidR="001A2FA2" w:rsidRPr="007D2F86">
        <w:rPr>
          <w:rFonts w:ascii="Times New Roman" w:hAnsi="Times New Roman"/>
          <w:color w:val="000000" w:themeColor="text1"/>
          <w:szCs w:val="22"/>
        </w:rPr>
        <w:t xml:space="preserve">i zakupu </w:t>
      </w:r>
      <w:r w:rsidR="00541E27" w:rsidRPr="007D2F86">
        <w:rPr>
          <w:rFonts w:ascii="Times New Roman" w:hAnsi="Times New Roman"/>
          <w:color w:val="000000" w:themeColor="text1"/>
          <w:szCs w:val="22"/>
        </w:rPr>
        <w:t xml:space="preserve">urządzeń, materiałów i instalacji </w:t>
      </w:r>
      <w:r w:rsidRPr="007D2F86">
        <w:rPr>
          <w:rFonts w:ascii="Times New Roman" w:hAnsi="Times New Roman"/>
          <w:color w:val="000000" w:themeColor="text1"/>
          <w:szCs w:val="22"/>
        </w:rPr>
        <w:t>w miejsce wskazane przez Zamawiającego;</w:t>
      </w:r>
    </w:p>
    <w:p w:rsidR="00541E27" w:rsidRPr="007D2F86" w:rsidRDefault="00B2339A" w:rsidP="00AE11CF">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c</w:t>
      </w:r>
      <w:r w:rsidR="00541E27" w:rsidRPr="007D2F86">
        <w:rPr>
          <w:rFonts w:ascii="Times New Roman" w:hAnsi="Times New Roman"/>
          <w:color w:val="000000" w:themeColor="text1"/>
          <w:szCs w:val="22"/>
        </w:rPr>
        <w:t>)</w:t>
      </w:r>
      <w:r w:rsidR="00541E27" w:rsidRPr="007D2F86">
        <w:rPr>
          <w:rFonts w:ascii="Times New Roman" w:hAnsi="Times New Roman"/>
          <w:color w:val="000000" w:themeColor="text1"/>
          <w:szCs w:val="22"/>
        </w:rPr>
        <w:tab/>
      </w:r>
      <w:r w:rsidR="00986300" w:rsidRPr="007D2F86">
        <w:rPr>
          <w:rFonts w:ascii="Times New Roman" w:hAnsi="Times New Roman"/>
          <w:color w:val="000000" w:themeColor="text1"/>
          <w:szCs w:val="22"/>
        </w:rPr>
        <w:t xml:space="preserve">montaż urządzeń i </w:t>
      </w:r>
      <w:r w:rsidR="00541E27" w:rsidRPr="007D2F86">
        <w:rPr>
          <w:rFonts w:ascii="Times New Roman" w:hAnsi="Times New Roman"/>
          <w:color w:val="000000" w:themeColor="text1"/>
          <w:szCs w:val="22"/>
        </w:rPr>
        <w:t>przeprowadzenie wszelkich niezbędnych prób i badań;</w:t>
      </w:r>
    </w:p>
    <w:p w:rsidR="00615D86" w:rsidRPr="007D2F86" w:rsidRDefault="00B2339A" w:rsidP="00AE11CF">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d</w:t>
      </w:r>
      <w:r w:rsidR="00541E27" w:rsidRPr="007D2F86">
        <w:rPr>
          <w:rFonts w:ascii="Times New Roman" w:hAnsi="Times New Roman"/>
          <w:color w:val="000000" w:themeColor="text1"/>
          <w:szCs w:val="22"/>
        </w:rPr>
        <w:t>)</w:t>
      </w:r>
      <w:r w:rsidR="00541E27" w:rsidRPr="007D2F86">
        <w:rPr>
          <w:rFonts w:ascii="Times New Roman" w:hAnsi="Times New Roman"/>
          <w:color w:val="000000" w:themeColor="text1"/>
          <w:szCs w:val="22"/>
        </w:rPr>
        <w:tab/>
      </w:r>
      <w:r w:rsidR="00615D86" w:rsidRPr="007D2F86">
        <w:rPr>
          <w:rFonts w:ascii="Times New Roman" w:hAnsi="Times New Roman"/>
          <w:color w:val="000000" w:themeColor="text1"/>
          <w:szCs w:val="22"/>
        </w:rPr>
        <w:t xml:space="preserve">ukończenie i rozruch </w:t>
      </w:r>
      <w:r w:rsidRPr="007D2F86">
        <w:rPr>
          <w:rFonts w:ascii="Times New Roman" w:hAnsi="Times New Roman"/>
          <w:color w:val="000000" w:themeColor="text1"/>
          <w:szCs w:val="22"/>
        </w:rPr>
        <w:t xml:space="preserve">instalacji </w:t>
      </w:r>
      <w:r w:rsidR="00234C0E" w:rsidRPr="007D2F86">
        <w:rPr>
          <w:rFonts w:ascii="Times New Roman" w:hAnsi="Times New Roman"/>
          <w:color w:val="000000" w:themeColor="text1"/>
          <w:szCs w:val="22"/>
        </w:rPr>
        <w:t>pod klucz</w:t>
      </w:r>
      <w:r w:rsidR="00615D86" w:rsidRPr="007D2F86">
        <w:rPr>
          <w:rFonts w:ascii="Times New Roman" w:hAnsi="Times New Roman"/>
          <w:color w:val="000000" w:themeColor="text1"/>
          <w:szCs w:val="22"/>
        </w:rPr>
        <w:t>;</w:t>
      </w:r>
    </w:p>
    <w:p w:rsidR="00541E27" w:rsidRPr="007D2F86" w:rsidRDefault="00B2339A" w:rsidP="00B2339A">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e</w:t>
      </w:r>
      <w:r w:rsidR="00615D86" w:rsidRPr="007D2F86">
        <w:rPr>
          <w:rFonts w:ascii="Times New Roman" w:hAnsi="Times New Roman"/>
          <w:color w:val="000000" w:themeColor="text1"/>
          <w:szCs w:val="22"/>
        </w:rPr>
        <w:t>)</w:t>
      </w:r>
      <w:r w:rsidR="00615D86" w:rsidRPr="007D2F86">
        <w:rPr>
          <w:rFonts w:ascii="Times New Roman" w:hAnsi="Times New Roman"/>
          <w:color w:val="000000" w:themeColor="text1"/>
          <w:szCs w:val="22"/>
        </w:rPr>
        <w:tab/>
      </w:r>
      <w:r w:rsidR="00541E27" w:rsidRPr="007D2F86">
        <w:rPr>
          <w:rFonts w:ascii="Times New Roman" w:hAnsi="Times New Roman"/>
          <w:color w:val="000000" w:themeColor="text1"/>
          <w:szCs w:val="22"/>
        </w:rPr>
        <w:t xml:space="preserve">utrzymywanie i eksploatację zaplecza </w:t>
      </w:r>
      <w:r w:rsidRPr="007D2F86">
        <w:rPr>
          <w:rFonts w:ascii="Times New Roman" w:hAnsi="Times New Roman"/>
          <w:color w:val="000000" w:themeColor="text1"/>
          <w:szCs w:val="22"/>
        </w:rPr>
        <w:t>realizacji Umowy</w:t>
      </w:r>
      <w:r w:rsidR="002C7C3E" w:rsidRPr="007D2F86">
        <w:rPr>
          <w:rFonts w:ascii="Times New Roman" w:hAnsi="Times New Roman"/>
          <w:color w:val="000000" w:themeColor="text1"/>
          <w:szCs w:val="22"/>
        </w:rPr>
        <w:t xml:space="preserve"> </w:t>
      </w:r>
      <w:r w:rsidR="002F7206" w:rsidRPr="007D2F86">
        <w:rPr>
          <w:rFonts w:ascii="Times New Roman" w:hAnsi="Times New Roman"/>
          <w:color w:val="000000" w:themeColor="text1"/>
          <w:szCs w:val="22"/>
        </w:rPr>
        <w:t>wraz z wywozem śmieci i</w:t>
      </w:r>
      <w:r w:rsidR="00FE7733" w:rsidRPr="007D2F86">
        <w:rPr>
          <w:rFonts w:ascii="Times New Roman" w:hAnsi="Times New Roman"/>
          <w:color w:val="000000" w:themeColor="text1"/>
          <w:szCs w:val="22"/>
        </w:rPr>
        <w:t xml:space="preserve"> </w:t>
      </w:r>
      <w:r w:rsidR="00541E27" w:rsidRPr="007D2F86">
        <w:rPr>
          <w:rFonts w:ascii="Times New Roman" w:hAnsi="Times New Roman"/>
          <w:color w:val="000000" w:themeColor="text1"/>
          <w:szCs w:val="22"/>
        </w:rPr>
        <w:t>odpadów</w:t>
      </w:r>
      <w:r w:rsidR="00E83251" w:rsidRPr="007D2F86">
        <w:rPr>
          <w:rFonts w:ascii="Times New Roman" w:hAnsi="Times New Roman"/>
          <w:color w:val="000000" w:themeColor="text1"/>
          <w:szCs w:val="22"/>
        </w:rPr>
        <w:t xml:space="preserve"> z powstających w trakcie </w:t>
      </w:r>
      <w:r w:rsidRPr="007D2F86">
        <w:rPr>
          <w:rFonts w:ascii="Times New Roman" w:hAnsi="Times New Roman"/>
          <w:color w:val="000000" w:themeColor="text1"/>
          <w:szCs w:val="22"/>
        </w:rPr>
        <w:t>prac</w:t>
      </w:r>
      <w:r w:rsidR="00541E27" w:rsidRPr="007D2F86">
        <w:rPr>
          <w:rFonts w:ascii="Times New Roman" w:hAnsi="Times New Roman"/>
          <w:color w:val="000000" w:themeColor="text1"/>
          <w:szCs w:val="22"/>
        </w:rPr>
        <w:t>;</w:t>
      </w:r>
    </w:p>
    <w:p w:rsidR="00B2339A" w:rsidRPr="007D2F86" w:rsidRDefault="00B2339A" w:rsidP="00AE11CF">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f</w:t>
      </w:r>
      <w:r w:rsidR="00E519DE" w:rsidRPr="007D2F86">
        <w:rPr>
          <w:rFonts w:ascii="Times New Roman" w:hAnsi="Times New Roman"/>
          <w:color w:val="000000" w:themeColor="text1"/>
          <w:szCs w:val="22"/>
        </w:rPr>
        <w:t>)</w:t>
      </w:r>
      <w:r w:rsidR="00E519DE" w:rsidRPr="007D2F86">
        <w:rPr>
          <w:rFonts w:ascii="Times New Roman" w:hAnsi="Times New Roman"/>
          <w:color w:val="000000" w:themeColor="text1"/>
          <w:szCs w:val="22"/>
        </w:rPr>
        <w:tab/>
        <w:t>koszty mediów niezbędnych do realizacji Przedmiotu Umowy</w:t>
      </w:r>
      <w:r w:rsidRPr="007D2F86">
        <w:rPr>
          <w:rFonts w:ascii="Times New Roman" w:hAnsi="Times New Roman"/>
          <w:color w:val="000000" w:themeColor="text1"/>
          <w:szCs w:val="22"/>
        </w:rPr>
        <w:t>;</w:t>
      </w:r>
      <w:r w:rsidR="00986300" w:rsidRPr="007D2F86">
        <w:rPr>
          <w:rFonts w:ascii="Times New Roman" w:hAnsi="Times New Roman"/>
          <w:color w:val="000000" w:themeColor="text1"/>
          <w:szCs w:val="22"/>
        </w:rPr>
        <w:t xml:space="preserve"> </w:t>
      </w:r>
    </w:p>
    <w:p w:rsidR="00541E27" w:rsidRPr="007D2F86" w:rsidRDefault="00B2339A" w:rsidP="00AE11CF">
      <w:pPr>
        <w:pStyle w:val="Tekstpodstawowy3"/>
        <w:numPr>
          <w:ilvl w:val="0"/>
          <w:numId w:val="0"/>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g</w:t>
      </w:r>
      <w:r w:rsidR="00541E27" w:rsidRPr="007D2F86">
        <w:rPr>
          <w:rFonts w:ascii="Times New Roman" w:hAnsi="Times New Roman"/>
          <w:color w:val="000000" w:themeColor="text1"/>
          <w:szCs w:val="22"/>
        </w:rPr>
        <w:t>)</w:t>
      </w:r>
      <w:r w:rsidR="00541E27" w:rsidRPr="007D2F86">
        <w:rPr>
          <w:rFonts w:ascii="Times New Roman" w:hAnsi="Times New Roman"/>
          <w:color w:val="000000" w:themeColor="text1"/>
          <w:szCs w:val="22"/>
        </w:rPr>
        <w:tab/>
        <w:t>zapewnienie, utrzymywanie i koszty eksploatacji wszelkich urządzeń, sprzętu i narzędzi niezbędnych do wykonania Przedmiotu Umowy;</w:t>
      </w:r>
    </w:p>
    <w:p w:rsidR="00541E27" w:rsidRPr="007D2F86" w:rsidRDefault="00541E27" w:rsidP="00B2339A">
      <w:pPr>
        <w:pStyle w:val="Tekstpodstawowy3"/>
        <w:numPr>
          <w:ilvl w:val="0"/>
          <w:numId w:val="0"/>
        </w:numPr>
        <w:spacing w:before="0" w:line="240" w:lineRule="auto"/>
        <w:ind w:left="993" w:hanging="426"/>
        <w:jc w:val="both"/>
        <w:rPr>
          <w:rFonts w:ascii="Times New Roman" w:hAnsi="Times New Roman"/>
          <w:color w:val="000000" w:themeColor="text1"/>
          <w:szCs w:val="22"/>
        </w:rPr>
      </w:pPr>
    </w:p>
    <w:p w:rsidR="00541E27" w:rsidRPr="007D2F86" w:rsidRDefault="00007767" w:rsidP="00B2339A">
      <w:pPr>
        <w:ind w:left="993" w:hanging="426"/>
        <w:jc w:val="both"/>
        <w:rPr>
          <w:color w:val="000000" w:themeColor="text1"/>
          <w:sz w:val="22"/>
          <w:szCs w:val="22"/>
        </w:rPr>
      </w:pPr>
      <w:r>
        <w:rPr>
          <w:color w:val="000000" w:themeColor="text1"/>
          <w:sz w:val="22"/>
          <w:szCs w:val="22"/>
        </w:rPr>
        <w:t>h</w:t>
      </w:r>
      <w:r w:rsidR="00541E27" w:rsidRPr="007D2F86">
        <w:rPr>
          <w:color w:val="000000" w:themeColor="text1"/>
          <w:sz w:val="22"/>
          <w:szCs w:val="22"/>
        </w:rPr>
        <w:t>)</w:t>
      </w:r>
      <w:r w:rsidR="00541E27" w:rsidRPr="007D2F86">
        <w:rPr>
          <w:color w:val="000000" w:themeColor="text1"/>
          <w:sz w:val="22"/>
          <w:szCs w:val="22"/>
        </w:rPr>
        <w:tab/>
        <w:t xml:space="preserve">obsługę </w:t>
      </w:r>
      <w:r w:rsidR="00B2339A" w:rsidRPr="007D2F86">
        <w:rPr>
          <w:color w:val="000000" w:themeColor="text1"/>
          <w:sz w:val="22"/>
          <w:szCs w:val="22"/>
        </w:rPr>
        <w:t xml:space="preserve">inwestycji </w:t>
      </w:r>
      <w:r w:rsidR="00686C20" w:rsidRPr="007D2F86">
        <w:rPr>
          <w:color w:val="000000" w:themeColor="text1"/>
          <w:sz w:val="22"/>
          <w:szCs w:val="22"/>
        </w:rPr>
        <w:t>w okresie i w ramach g</w:t>
      </w:r>
      <w:r w:rsidR="00541E27" w:rsidRPr="007D2F86">
        <w:rPr>
          <w:color w:val="000000" w:themeColor="text1"/>
          <w:sz w:val="22"/>
          <w:szCs w:val="22"/>
        </w:rPr>
        <w:t>warancji</w:t>
      </w:r>
      <w:r w:rsidR="007512E9" w:rsidRPr="007D2F86">
        <w:rPr>
          <w:color w:val="000000" w:themeColor="text1"/>
          <w:sz w:val="22"/>
          <w:szCs w:val="22"/>
        </w:rPr>
        <w:t xml:space="preserve"> i rę</w:t>
      </w:r>
      <w:r w:rsidR="00686C20" w:rsidRPr="007D2F86">
        <w:rPr>
          <w:color w:val="000000" w:themeColor="text1"/>
          <w:sz w:val="22"/>
          <w:szCs w:val="22"/>
        </w:rPr>
        <w:t>kojmi</w:t>
      </w:r>
      <w:r w:rsidR="00541E27" w:rsidRPr="007D2F86">
        <w:rPr>
          <w:color w:val="000000" w:themeColor="text1"/>
          <w:sz w:val="22"/>
          <w:szCs w:val="22"/>
        </w:rPr>
        <w:t>;</w:t>
      </w:r>
    </w:p>
    <w:p w:rsidR="00E519DE" w:rsidRPr="007D2F86" w:rsidRDefault="00007767" w:rsidP="00AE11CF">
      <w:pPr>
        <w:ind w:left="993" w:hanging="426"/>
        <w:jc w:val="both"/>
        <w:rPr>
          <w:color w:val="000000" w:themeColor="text1"/>
          <w:sz w:val="22"/>
          <w:szCs w:val="22"/>
        </w:rPr>
      </w:pPr>
      <w:r>
        <w:rPr>
          <w:color w:val="000000" w:themeColor="text1"/>
          <w:sz w:val="22"/>
          <w:szCs w:val="22"/>
        </w:rPr>
        <w:t>i</w:t>
      </w:r>
      <w:r w:rsidR="00E519DE" w:rsidRPr="007D2F86">
        <w:rPr>
          <w:color w:val="000000" w:themeColor="text1"/>
          <w:sz w:val="22"/>
          <w:szCs w:val="22"/>
        </w:rPr>
        <w:t>)</w:t>
      </w:r>
      <w:r w:rsidR="00E519DE" w:rsidRPr="007D2F86">
        <w:rPr>
          <w:color w:val="000000" w:themeColor="text1"/>
          <w:sz w:val="22"/>
          <w:szCs w:val="22"/>
        </w:rPr>
        <w:tab/>
        <w:t>wynagrodzenie podwykonawców Generalnego Wykonawcy;</w:t>
      </w:r>
    </w:p>
    <w:p w:rsidR="00E519DE" w:rsidRPr="007D2F86" w:rsidRDefault="00007767" w:rsidP="00AE11CF">
      <w:pPr>
        <w:ind w:left="993" w:hanging="426"/>
        <w:jc w:val="both"/>
        <w:rPr>
          <w:color w:val="000000" w:themeColor="text1"/>
          <w:sz w:val="22"/>
          <w:szCs w:val="22"/>
        </w:rPr>
      </w:pPr>
      <w:r>
        <w:rPr>
          <w:color w:val="000000" w:themeColor="text1"/>
          <w:sz w:val="22"/>
          <w:szCs w:val="22"/>
        </w:rPr>
        <w:t>j</w:t>
      </w:r>
      <w:r w:rsidR="00E519DE" w:rsidRPr="007D2F86">
        <w:rPr>
          <w:color w:val="000000" w:themeColor="text1"/>
          <w:sz w:val="22"/>
          <w:szCs w:val="22"/>
        </w:rPr>
        <w:t>)</w:t>
      </w:r>
      <w:r w:rsidR="005249B2" w:rsidRPr="007D2F86" w:rsidDel="005249B2">
        <w:rPr>
          <w:color w:val="000000" w:themeColor="text1"/>
          <w:sz w:val="22"/>
          <w:szCs w:val="22"/>
        </w:rPr>
        <w:t xml:space="preserve"> </w:t>
      </w:r>
      <w:r w:rsidR="008B0956" w:rsidRPr="007D2F86">
        <w:rPr>
          <w:color w:val="000000" w:themeColor="text1"/>
          <w:sz w:val="22"/>
          <w:szCs w:val="22"/>
        </w:rPr>
        <w:tab/>
      </w:r>
      <w:r w:rsidR="00E519DE" w:rsidRPr="007D2F86">
        <w:rPr>
          <w:color w:val="000000" w:themeColor="text1"/>
          <w:sz w:val="22"/>
          <w:szCs w:val="22"/>
        </w:rPr>
        <w:t xml:space="preserve">koszty </w:t>
      </w:r>
      <w:r w:rsidR="00935D79" w:rsidRPr="007D2F86">
        <w:rPr>
          <w:color w:val="000000" w:themeColor="text1"/>
          <w:sz w:val="22"/>
          <w:szCs w:val="22"/>
        </w:rPr>
        <w:t xml:space="preserve">wszelkich </w:t>
      </w:r>
      <w:r w:rsidR="00E519DE" w:rsidRPr="007D2F86">
        <w:rPr>
          <w:color w:val="000000" w:themeColor="text1"/>
          <w:sz w:val="22"/>
          <w:szCs w:val="22"/>
        </w:rPr>
        <w:t xml:space="preserve">licencji </w:t>
      </w:r>
      <w:r w:rsidR="003E6913" w:rsidRPr="007D2F86">
        <w:rPr>
          <w:color w:val="000000" w:themeColor="text1"/>
          <w:sz w:val="22"/>
          <w:szCs w:val="22"/>
        </w:rPr>
        <w:t>do korzyst</w:t>
      </w:r>
      <w:r w:rsidR="002F7206" w:rsidRPr="007D2F86">
        <w:rPr>
          <w:color w:val="000000" w:themeColor="text1"/>
          <w:sz w:val="22"/>
          <w:szCs w:val="22"/>
        </w:rPr>
        <w:t>ania z dostarczonych urządzeń i</w:t>
      </w:r>
      <w:r w:rsidR="00FE7733" w:rsidRPr="007D2F86">
        <w:rPr>
          <w:color w:val="000000" w:themeColor="text1"/>
          <w:sz w:val="22"/>
          <w:szCs w:val="22"/>
        </w:rPr>
        <w:t xml:space="preserve"> </w:t>
      </w:r>
      <w:r w:rsidR="003E6913" w:rsidRPr="007D2F86">
        <w:rPr>
          <w:color w:val="000000" w:themeColor="text1"/>
          <w:sz w:val="22"/>
          <w:szCs w:val="22"/>
        </w:rPr>
        <w:t xml:space="preserve">maszyn </w:t>
      </w:r>
      <w:r w:rsidR="00E519DE" w:rsidRPr="007D2F86">
        <w:rPr>
          <w:color w:val="000000" w:themeColor="text1"/>
          <w:sz w:val="22"/>
          <w:szCs w:val="22"/>
        </w:rPr>
        <w:t xml:space="preserve">oraz praw autorskich do opracowań i projektów </w:t>
      </w:r>
      <w:r w:rsidR="003E6913" w:rsidRPr="007D2F86">
        <w:rPr>
          <w:color w:val="000000" w:themeColor="text1"/>
          <w:sz w:val="22"/>
          <w:szCs w:val="22"/>
        </w:rPr>
        <w:t>wykonanych w ramach Przedmiotu Umowy</w:t>
      </w:r>
      <w:r w:rsidR="002C7C3E" w:rsidRPr="007D2F86">
        <w:rPr>
          <w:color w:val="000000" w:themeColor="text1"/>
          <w:sz w:val="22"/>
          <w:szCs w:val="22"/>
        </w:rPr>
        <w:t>, w tym koszty przeniesienia tych licencji i praw na Zamawiającego</w:t>
      </w:r>
      <w:r w:rsidR="000F2A62">
        <w:rPr>
          <w:color w:val="000000" w:themeColor="text1"/>
          <w:sz w:val="22"/>
          <w:szCs w:val="22"/>
        </w:rPr>
        <w:t>.</w:t>
      </w:r>
    </w:p>
    <w:p w:rsidR="00541E27" w:rsidRPr="007D2F86" w:rsidRDefault="00541E27" w:rsidP="00AE11CF">
      <w:pPr>
        <w:ind w:left="851" w:hanging="284"/>
        <w:jc w:val="both"/>
        <w:rPr>
          <w:color w:val="000000" w:themeColor="text1"/>
          <w:sz w:val="22"/>
          <w:szCs w:val="22"/>
        </w:rPr>
      </w:pPr>
    </w:p>
    <w:p w:rsidR="00541E27" w:rsidRPr="007D2F86" w:rsidRDefault="00541E27" w:rsidP="00AE11CF">
      <w:pPr>
        <w:numPr>
          <w:ilvl w:val="0"/>
          <w:numId w:val="11"/>
        </w:numPr>
        <w:jc w:val="both"/>
        <w:rPr>
          <w:color w:val="000000" w:themeColor="text1"/>
          <w:sz w:val="22"/>
          <w:szCs w:val="22"/>
        </w:rPr>
      </w:pPr>
      <w:r w:rsidRPr="007D2F86">
        <w:rPr>
          <w:color w:val="000000" w:themeColor="text1"/>
          <w:sz w:val="22"/>
          <w:szCs w:val="22"/>
        </w:rPr>
        <w:t xml:space="preserve">Strony zgodnie ustalają, że tytuł prawny do </w:t>
      </w:r>
      <w:r w:rsidR="00B2339A" w:rsidRPr="007D2F86">
        <w:rPr>
          <w:color w:val="000000" w:themeColor="text1"/>
          <w:sz w:val="22"/>
          <w:szCs w:val="22"/>
        </w:rPr>
        <w:t>prac</w:t>
      </w:r>
      <w:r w:rsidRPr="007D2F86">
        <w:rPr>
          <w:color w:val="000000" w:themeColor="text1"/>
          <w:sz w:val="22"/>
          <w:szCs w:val="22"/>
        </w:rPr>
        <w:t>, materiałów, urządzeń</w:t>
      </w:r>
      <w:r w:rsidR="00686C20" w:rsidRPr="007D2F86">
        <w:rPr>
          <w:color w:val="000000" w:themeColor="text1"/>
          <w:sz w:val="22"/>
          <w:szCs w:val="22"/>
        </w:rPr>
        <w:t>, oprogramowania</w:t>
      </w:r>
      <w:r w:rsidR="009979AF" w:rsidRPr="007D2F86">
        <w:rPr>
          <w:color w:val="000000" w:themeColor="text1"/>
          <w:sz w:val="22"/>
          <w:szCs w:val="22"/>
        </w:rPr>
        <w:t xml:space="preserve"> i </w:t>
      </w:r>
      <w:r w:rsidRPr="007D2F86">
        <w:rPr>
          <w:color w:val="000000" w:themeColor="text1"/>
          <w:sz w:val="22"/>
          <w:szCs w:val="22"/>
        </w:rPr>
        <w:t xml:space="preserve">wyposażenia przechodzi z </w:t>
      </w:r>
      <w:r w:rsidR="003E6913" w:rsidRPr="007D2F86">
        <w:rPr>
          <w:color w:val="000000" w:themeColor="text1"/>
          <w:sz w:val="22"/>
          <w:szCs w:val="22"/>
        </w:rPr>
        <w:t xml:space="preserve">Generalnego </w:t>
      </w:r>
      <w:r w:rsidRPr="007D2F86">
        <w:rPr>
          <w:color w:val="000000" w:themeColor="text1"/>
          <w:sz w:val="22"/>
          <w:szCs w:val="22"/>
        </w:rPr>
        <w:t xml:space="preserve">Wykonawcy na </w:t>
      </w:r>
      <w:r w:rsidR="003E6913" w:rsidRPr="007D2F86">
        <w:rPr>
          <w:color w:val="000000" w:themeColor="text1"/>
          <w:sz w:val="22"/>
          <w:szCs w:val="22"/>
        </w:rPr>
        <w:t>Zamawiającego</w:t>
      </w:r>
      <w:r w:rsidRPr="007D2F86">
        <w:rPr>
          <w:color w:val="000000" w:themeColor="text1"/>
          <w:sz w:val="22"/>
          <w:szCs w:val="22"/>
        </w:rPr>
        <w:t xml:space="preserve"> z chwilą </w:t>
      </w:r>
      <w:r w:rsidR="00B2339A" w:rsidRPr="007D2F86">
        <w:rPr>
          <w:color w:val="000000" w:themeColor="text1"/>
          <w:sz w:val="22"/>
          <w:szCs w:val="22"/>
        </w:rPr>
        <w:t>zakończenia wszystkich prac</w:t>
      </w:r>
      <w:r w:rsidR="005249B2" w:rsidRPr="007D2F86">
        <w:rPr>
          <w:color w:val="000000" w:themeColor="text1"/>
          <w:sz w:val="22"/>
          <w:szCs w:val="22"/>
        </w:rPr>
        <w:t xml:space="preserve"> oraz </w:t>
      </w:r>
      <w:r w:rsidR="00A56263" w:rsidRPr="007D2F86">
        <w:rPr>
          <w:color w:val="000000" w:themeColor="text1"/>
          <w:sz w:val="22"/>
          <w:szCs w:val="22"/>
        </w:rPr>
        <w:t xml:space="preserve">dokonania </w:t>
      </w:r>
      <w:r w:rsidR="005249B2" w:rsidRPr="007D2F86">
        <w:rPr>
          <w:color w:val="000000" w:themeColor="text1"/>
          <w:sz w:val="22"/>
          <w:szCs w:val="22"/>
        </w:rPr>
        <w:t>zapłaty przez Zamawiającego</w:t>
      </w:r>
      <w:r w:rsidRPr="007D2F86">
        <w:rPr>
          <w:color w:val="000000" w:themeColor="text1"/>
          <w:sz w:val="22"/>
          <w:szCs w:val="22"/>
        </w:rPr>
        <w:t xml:space="preserve">. </w:t>
      </w:r>
      <w:r w:rsidR="003E6913" w:rsidRPr="007D2F86">
        <w:rPr>
          <w:color w:val="000000" w:themeColor="text1"/>
          <w:sz w:val="22"/>
          <w:szCs w:val="22"/>
        </w:rPr>
        <w:t xml:space="preserve">Generalny </w:t>
      </w:r>
      <w:r w:rsidR="00A56263" w:rsidRPr="007D2F86">
        <w:rPr>
          <w:color w:val="000000" w:themeColor="text1"/>
          <w:sz w:val="22"/>
          <w:szCs w:val="22"/>
        </w:rPr>
        <w:t>Wykonawca jest zobowiązany dopilnować</w:t>
      </w:r>
      <w:r w:rsidR="00DC7E33" w:rsidRPr="007D2F86">
        <w:rPr>
          <w:color w:val="000000" w:themeColor="text1"/>
          <w:sz w:val="22"/>
          <w:szCs w:val="22"/>
        </w:rPr>
        <w:t>,</w:t>
      </w:r>
      <w:r w:rsidR="00A56263" w:rsidRPr="007D2F86">
        <w:rPr>
          <w:color w:val="000000" w:themeColor="text1"/>
          <w:sz w:val="22"/>
          <w:szCs w:val="22"/>
        </w:rPr>
        <w:t xml:space="preserve"> aby </w:t>
      </w:r>
      <w:r w:rsidRPr="007D2F86">
        <w:rPr>
          <w:color w:val="000000" w:themeColor="text1"/>
          <w:sz w:val="22"/>
          <w:szCs w:val="22"/>
        </w:rPr>
        <w:t>po wystąpieniu o</w:t>
      </w:r>
      <w:r w:rsidR="007C17BD" w:rsidRPr="007D2F86">
        <w:rPr>
          <w:color w:val="000000" w:themeColor="text1"/>
          <w:sz w:val="22"/>
          <w:szCs w:val="22"/>
        </w:rPr>
        <w:t> </w:t>
      </w:r>
      <w:r w:rsidR="00A56263" w:rsidRPr="007D2F86">
        <w:rPr>
          <w:color w:val="000000" w:themeColor="text1"/>
          <w:sz w:val="22"/>
          <w:szCs w:val="22"/>
        </w:rPr>
        <w:t xml:space="preserve">płatność, wszystkie objęte </w:t>
      </w:r>
      <w:r w:rsidR="00C472DE" w:rsidRPr="007D2F86">
        <w:rPr>
          <w:color w:val="000000" w:themeColor="text1"/>
          <w:sz w:val="22"/>
          <w:szCs w:val="22"/>
        </w:rPr>
        <w:t>prace</w:t>
      </w:r>
      <w:r w:rsidR="00B45C35" w:rsidRPr="007D2F86">
        <w:rPr>
          <w:color w:val="000000" w:themeColor="text1"/>
          <w:sz w:val="22"/>
          <w:szCs w:val="22"/>
        </w:rPr>
        <w:t>, materiały, urządzenia</w:t>
      </w:r>
      <w:r w:rsidR="00686C20" w:rsidRPr="007D2F86">
        <w:rPr>
          <w:color w:val="000000" w:themeColor="text1"/>
          <w:sz w:val="22"/>
          <w:szCs w:val="22"/>
        </w:rPr>
        <w:t>,</w:t>
      </w:r>
      <w:r w:rsidR="00B45C35" w:rsidRPr="007D2F86">
        <w:rPr>
          <w:color w:val="000000" w:themeColor="text1"/>
          <w:sz w:val="22"/>
          <w:szCs w:val="22"/>
        </w:rPr>
        <w:t xml:space="preserve"> </w:t>
      </w:r>
      <w:r w:rsidR="00686C20" w:rsidRPr="007D2F86">
        <w:rPr>
          <w:color w:val="000000" w:themeColor="text1"/>
          <w:sz w:val="22"/>
          <w:szCs w:val="22"/>
        </w:rPr>
        <w:t xml:space="preserve">oprogramowania </w:t>
      </w:r>
      <w:r w:rsidR="00B45C35" w:rsidRPr="007D2F86">
        <w:rPr>
          <w:color w:val="000000" w:themeColor="text1"/>
          <w:sz w:val="22"/>
          <w:szCs w:val="22"/>
        </w:rPr>
        <w:t>i</w:t>
      </w:r>
      <w:r w:rsidR="00FE7733" w:rsidRPr="007D2F86">
        <w:rPr>
          <w:color w:val="000000" w:themeColor="text1"/>
          <w:sz w:val="22"/>
          <w:szCs w:val="22"/>
        </w:rPr>
        <w:t xml:space="preserve"> </w:t>
      </w:r>
      <w:r w:rsidR="00A56263" w:rsidRPr="007D2F86">
        <w:rPr>
          <w:color w:val="000000" w:themeColor="text1"/>
          <w:sz w:val="22"/>
          <w:szCs w:val="22"/>
        </w:rPr>
        <w:t>wyposażenie, były</w:t>
      </w:r>
      <w:r w:rsidRPr="007D2F86">
        <w:rPr>
          <w:color w:val="000000" w:themeColor="text1"/>
          <w:sz w:val="22"/>
          <w:szCs w:val="22"/>
        </w:rPr>
        <w:t xml:space="preserve"> nieobciążone</w:t>
      </w:r>
      <w:r w:rsidR="00A56263" w:rsidRPr="007D2F86">
        <w:rPr>
          <w:color w:val="000000" w:themeColor="text1"/>
          <w:sz w:val="22"/>
          <w:szCs w:val="22"/>
        </w:rPr>
        <w:t xml:space="preserve">, </w:t>
      </w:r>
      <w:r w:rsidRPr="007D2F86">
        <w:rPr>
          <w:color w:val="000000" w:themeColor="text1"/>
          <w:sz w:val="22"/>
          <w:szCs w:val="22"/>
        </w:rPr>
        <w:t xml:space="preserve">wolne od roszczeń, zabezpieczeń lub obciążeń na rzecz </w:t>
      </w:r>
      <w:r w:rsidR="003E6913" w:rsidRPr="007D2F86">
        <w:rPr>
          <w:color w:val="000000" w:themeColor="text1"/>
          <w:sz w:val="22"/>
          <w:szCs w:val="22"/>
        </w:rPr>
        <w:t xml:space="preserve">Generalnego </w:t>
      </w:r>
      <w:r w:rsidRPr="007D2F86">
        <w:rPr>
          <w:color w:val="000000" w:themeColor="text1"/>
          <w:sz w:val="22"/>
          <w:szCs w:val="22"/>
        </w:rPr>
        <w:t>Wykonawcy, ewentualnych podwykonawców, dostawców oraz innych osób.</w:t>
      </w:r>
    </w:p>
    <w:p w:rsidR="00D151BD" w:rsidRPr="007D2F86" w:rsidRDefault="00D151BD" w:rsidP="00FE7733">
      <w:pPr>
        <w:jc w:val="both"/>
        <w:rPr>
          <w:color w:val="000000" w:themeColor="text1"/>
          <w:sz w:val="22"/>
          <w:szCs w:val="22"/>
        </w:rPr>
      </w:pPr>
    </w:p>
    <w:p w:rsidR="00D151BD" w:rsidRPr="007D2F86" w:rsidRDefault="00D151BD" w:rsidP="00AE11CF">
      <w:pPr>
        <w:numPr>
          <w:ilvl w:val="0"/>
          <w:numId w:val="11"/>
        </w:numPr>
        <w:jc w:val="both"/>
        <w:rPr>
          <w:color w:val="000000" w:themeColor="text1"/>
          <w:sz w:val="22"/>
          <w:szCs w:val="22"/>
        </w:rPr>
      </w:pPr>
      <w:r w:rsidRPr="007D2F86">
        <w:rPr>
          <w:color w:val="000000" w:themeColor="text1"/>
          <w:sz w:val="22"/>
          <w:szCs w:val="22"/>
        </w:rPr>
        <w:t xml:space="preserve">Strony zgodnie oświadczają, że Wynagrodzenie obejmuje całą kwotę należną </w:t>
      </w:r>
      <w:r w:rsidR="00495373" w:rsidRPr="007D2F86">
        <w:rPr>
          <w:color w:val="000000" w:themeColor="text1"/>
          <w:sz w:val="22"/>
          <w:szCs w:val="22"/>
        </w:rPr>
        <w:t xml:space="preserve">Generalnemu </w:t>
      </w:r>
      <w:r w:rsidR="007C17BD" w:rsidRPr="007D2F86">
        <w:rPr>
          <w:color w:val="000000" w:themeColor="text1"/>
          <w:sz w:val="22"/>
          <w:szCs w:val="22"/>
        </w:rPr>
        <w:t>Wykonawcy z </w:t>
      </w:r>
      <w:r w:rsidRPr="007D2F86">
        <w:rPr>
          <w:color w:val="000000" w:themeColor="text1"/>
          <w:sz w:val="22"/>
          <w:szCs w:val="22"/>
        </w:rPr>
        <w:t xml:space="preserve">tytułu wykonania </w:t>
      </w:r>
      <w:r w:rsidR="007D2F86">
        <w:rPr>
          <w:color w:val="000000" w:themeColor="text1"/>
          <w:sz w:val="22"/>
          <w:szCs w:val="22"/>
        </w:rPr>
        <w:t>instalacji</w:t>
      </w:r>
      <w:r w:rsidRPr="007D2F86">
        <w:rPr>
          <w:color w:val="000000" w:themeColor="text1"/>
          <w:sz w:val="22"/>
          <w:szCs w:val="22"/>
        </w:rPr>
        <w:t xml:space="preserve">, w tym wszystkie elementy racjonalnie potrzebne do ukończenia </w:t>
      </w:r>
      <w:r w:rsidR="007D2F86">
        <w:rPr>
          <w:color w:val="000000" w:themeColor="text1"/>
          <w:sz w:val="22"/>
          <w:szCs w:val="22"/>
        </w:rPr>
        <w:t>Przedmiotu Umowy</w:t>
      </w:r>
      <w:r w:rsidRPr="007D2F86">
        <w:rPr>
          <w:color w:val="000000" w:themeColor="text1"/>
          <w:sz w:val="22"/>
          <w:szCs w:val="22"/>
        </w:rPr>
        <w:t xml:space="preserve">, nawet jeżeli nie są wprost </w:t>
      </w:r>
      <w:r w:rsidR="00C472DE" w:rsidRPr="007D2F86">
        <w:rPr>
          <w:color w:val="000000" w:themeColor="text1"/>
          <w:sz w:val="22"/>
          <w:szCs w:val="22"/>
        </w:rPr>
        <w:t>wymienione</w:t>
      </w:r>
      <w:r w:rsidRPr="007D2F86">
        <w:rPr>
          <w:color w:val="000000" w:themeColor="text1"/>
          <w:sz w:val="22"/>
          <w:szCs w:val="22"/>
        </w:rPr>
        <w:t xml:space="preserve">. </w:t>
      </w:r>
      <w:r w:rsidR="00495373" w:rsidRPr="007D2F86">
        <w:rPr>
          <w:color w:val="000000" w:themeColor="text1"/>
          <w:sz w:val="22"/>
          <w:szCs w:val="22"/>
        </w:rPr>
        <w:t xml:space="preserve">Generalny </w:t>
      </w:r>
      <w:r w:rsidRPr="007D2F86">
        <w:rPr>
          <w:color w:val="000000" w:themeColor="text1"/>
          <w:sz w:val="22"/>
          <w:szCs w:val="22"/>
        </w:rPr>
        <w:t xml:space="preserve">Wykonawca nie będzie uprawniony do jakichkolwiek roszczeń względem </w:t>
      </w:r>
      <w:r w:rsidR="00495373" w:rsidRPr="007D2F86">
        <w:rPr>
          <w:color w:val="000000" w:themeColor="text1"/>
          <w:sz w:val="22"/>
          <w:szCs w:val="22"/>
        </w:rPr>
        <w:t>Zamawiającego</w:t>
      </w:r>
      <w:r w:rsidR="00A938B0" w:rsidRPr="007D2F86">
        <w:rPr>
          <w:color w:val="000000" w:themeColor="text1"/>
          <w:sz w:val="22"/>
          <w:szCs w:val="22"/>
        </w:rPr>
        <w:t xml:space="preserve"> o dodatkowe wynagrodzenie z </w:t>
      </w:r>
      <w:r w:rsidRPr="007D2F86">
        <w:rPr>
          <w:color w:val="000000" w:themeColor="text1"/>
          <w:sz w:val="22"/>
          <w:szCs w:val="22"/>
        </w:rPr>
        <w:t xml:space="preserve">tytułu wykonania Przedmiotu Umowy, z zastrzeżeniem </w:t>
      </w:r>
      <w:r w:rsidR="00966DD4" w:rsidRPr="007D2F86">
        <w:rPr>
          <w:color w:val="000000" w:themeColor="text1"/>
          <w:sz w:val="22"/>
          <w:szCs w:val="22"/>
        </w:rPr>
        <w:t>innych postanowień niniejszej umowy.</w:t>
      </w:r>
    </w:p>
    <w:p w:rsidR="00541E27" w:rsidRDefault="00541E27" w:rsidP="00AE11CF">
      <w:pPr>
        <w:jc w:val="both"/>
        <w:rPr>
          <w:color w:val="000000" w:themeColor="text1"/>
          <w:sz w:val="22"/>
          <w:szCs w:val="22"/>
        </w:rPr>
      </w:pPr>
    </w:p>
    <w:p w:rsidR="00D57250" w:rsidRDefault="00D57250" w:rsidP="00AE11CF">
      <w:pPr>
        <w:jc w:val="both"/>
        <w:rPr>
          <w:color w:val="000000" w:themeColor="text1"/>
          <w:sz w:val="22"/>
          <w:szCs w:val="22"/>
        </w:rPr>
      </w:pPr>
    </w:p>
    <w:p w:rsidR="00D57250" w:rsidRPr="007D2F86" w:rsidRDefault="00D57250" w:rsidP="00AE11CF">
      <w:pPr>
        <w:jc w:val="both"/>
        <w:rPr>
          <w:color w:val="000000" w:themeColor="text1"/>
          <w:sz w:val="22"/>
          <w:szCs w:val="22"/>
        </w:rPr>
      </w:pPr>
    </w:p>
    <w:p w:rsidR="00541E27" w:rsidRPr="007D2F86" w:rsidRDefault="00C472DE" w:rsidP="00AE11CF">
      <w:pPr>
        <w:ind w:left="567" w:hanging="567"/>
        <w:jc w:val="center"/>
        <w:rPr>
          <w:b/>
          <w:color w:val="000000" w:themeColor="text1"/>
          <w:sz w:val="22"/>
          <w:szCs w:val="22"/>
        </w:rPr>
      </w:pPr>
      <w:r w:rsidRPr="007D2F86">
        <w:rPr>
          <w:b/>
          <w:color w:val="000000" w:themeColor="text1"/>
          <w:sz w:val="22"/>
          <w:szCs w:val="22"/>
        </w:rPr>
        <w:lastRenderedPageBreak/>
        <w:t>§ 4</w:t>
      </w:r>
    </w:p>
    <w:p w:rsidR="00541E27" w:rsidRPr="007D2F86" w:rsidRDefault="008041D3" w:rsidP="00AE11CF">
      <w:pPr>
        <w:pStyle w:val="Nagwek4"/>
        <w:rPr>
          <w:rFonts w:ascii="Times New Roman" w:hAnsi="Times New Roman"/>
          <w:b/>
          <w:color w:val="000000" w:themeColor="text1"/>
          <w:sz w:val="22"/>
          <w:szCs w:val="22"/>
        </w:rPr>
      </w:pPr>
      <w:r w:rsidRPr="007D2F86">
        <w:rPr>
          <w:rFonts w:ascii="Times New Roman" w:hAnsi="Times New Roman"/>
          <w:b/>
          <w:color w:val="000000" w:themeColor="text1"/>
          <w:sz w:val="22"/>
          <w:szCs w:val="22"/>
        </w:rPr>
        <w:t>PRZEDKŁADANIE SPRAWOZDAŃ</w:t>
      </w:r>
      <w:r w:rsidR="00D151BD" w:rsidRPr="007D2F86">
        <w:rPr>
          <w:rFonts w:ascii="Times New Roman" w:hAnsi="Times New Roman"/>
          <w:b/>
          <w:color w:val="000000" w:themeColor="text1"/>
          <w:sz w:val="22"/>
          <w:szCs w:val="22"/>
        </w:rPr>
        <w:t xml:space="preserve"> I </w:t>
      </w:r>
      <w:r w:rsidR="00541E27" w:rsidRPr="007D2F86">
        <w:rPr>
          <w:rFonts w:ascii="Times New Roman" w:hAnsi="Times New Roman"/>
          <w:b/>
          <w:color w:val="000000" w:themeColor="text1"/>
          <w:sz w:val="22"/>
          <w:szCs w:val="22"/>
        </w:rPr>
        <w:t>FAKTUR</w:t>
      </w:r>
    </w:p>
    <w:p w:rsidR="00B41D0C" w:rsidRPr="007D2F86" w:rsidRDefault="00B41D0C" w:rsidP="003E38BA">
      <w:pPr>
        <w:rPr>
          <w:color w:val="000000" w:themeColor="text1"/>
          <w:sz w:val="22"/>
          <w:szCs w:val="22"/>
        </w:rPr>
      </w:pPr>
    </w:p>
    <w:p w:rsidR="00541E27" w:rsidRPr="007D2F86" w:rsidRDefault="008943C6" w:rsidP="00AE11CF">
      <w:pPr>
        <w:numPr>
          <w:ilvl w:val="0"/>
          <w:numId w:val="12"/>
        </w:numPr>
        <w:jc w:val="both"/>
        <w:rPr>
          <w:color w:val="000000" w:themeColor="text1"/>
          <w:sz w:val="22"/>
          <w:szCs w:val="22"/>
        </w:rPr>
      </w:pPr>
      <w:r w:rsidRPr="007D2F86">
        <w:rPr>
          <w:color w:val="000000" w:themeColor="text1"/>
          <w:sz w:val="22"/>
          <w:szCs w:val="22"/>
        </w:rPr>
        <w:t xml:space="preserve">Generalny </w:t>
      </w:r>
      <w:r w:rsidR="00B41D0C" w:rsidRPr="007D2F86">
        <w:rPr>
          <w:color w:val="000000" w:themeColor="text1"/>
          <w:sz w:val="22"/>
          <w:szCs w:val="22"/>
        </w:rPr>
        <w:t>Wykonawca będzie uprawniony do wystawia</w:t>
      </w:r>
      <w:r w:rsidR="00691BF9" w:rsidRPr="007D2F86">
        <w:rPr>
          <w:color w:val="000000" w:themeColor="text1"/>
          <w:sz w:val="22"/>
          <w:szCs w:val="22"/>
        </w:rPr>
        <w:t>nia faktur wyłącznie na kwoty i</w:t>
      </w:r>
      <w:r w:rsidR="00FE7733" w:rsidRPr="007D2F86">
        <w:rPr>
          <w:color w:val="000000" w:themeColor="text1"/>
          <w:sz w:val="22"/>
          <w:szCs w:val="22"/>
        </w:rPr>
        <w:t xml:space="preserve"> </w:t>
      </w:r>
      <w:r w:rsidR="00B41D0C" w:rsidRPr="007D2F86">
        <w:rPr>
          <w:color w:val="000000" w:themeColor="text1"/>
          <w:sz w:val="22"/>
          <w:szCs w:val="22"/>
        </w:rPr>
        <w:t xml:space="preserve">prace zaakceptowane przez </w:t>
      </w:r>
      <w:r w:rsidRPr="007D2F86">
        <w:rPr>
          <w:color w:val="000000" w:themeColor="text1"/>
          <w:sz w:val="22"/>
          <w:szCs w:val="22"/>
        </w:rPr>
        <w:t>Zamawiającego</w:t>
      </w:r>
      <w:r w:rsidR="00C472DE" w:rsidRPr="007D2F86">
        <w:rPr>
          <w:color w:val="000000" w:themeColor="text1"/>
          <w:sz w:val="22"/>
          <w:szCs w:val="22"/>
        </w:rPr>
        <w:t xml:space="preserve">. </w:t>
      </w:r>
    </w:p>
    <w:p w:rsidR="00C472DE" w:rsidRPr="007D2F86" w:rsidRDefault="00C472DE" w:rsidP="00C472DE">
      <w:pPr>
        <w:ind w:left="567"/>
        <w:jc w:val="both"/>
        <w:rPr>
          <w:color w:val="000000" w:themeColor="text1"/>
          <w:sz w:val="22"/>
          <w:szCs w:val="22"/>
        </w:rPr>
      </w:pPr>
    </w:p>
    <w:p w:rsidR="00DB0608" w:rsidRPr="007D2F86" w:rsidRDefault="00C518F9" w:rsidP="007B6312">
      <w:pPr>
        <w:numPr>
          <w:ilvl w:val="0"/>
          <w:numId w:val="13"/>
        </w:numPr>
        <w:jc w:val="both"/>
        <w:rPr>
          <w:color w:val="000000" w:themeColor="text1"/>
          <w:sz w:val="22"/>
          <w:szCs w:val="22"/>
        </w:rPr>
      </w:pPr>
      <w:r w:rsidRPr="007D2F86">
        <w:rPr>
          <w:color w:val="000000" w:themeColor="text1"/>
          <w:sz w:val="22"/>
          <w:szCs w:val="22"/>
        </w:rPr>
        <w:t xml:space="preserve">Wraz z każdą fakturą </w:t>
      </w:r>
      <w:r w:rsidR="008943C6" w:rsidRPr="007D2F86">
        <w:rPr>
          <w:color w:val="000000" w:themeColor="text1"/>
          <w:sz w:val="22"/>
          <w:szCs w:val="22"/>
        </w:rPr>
        <w:t xml:space="preserve">Generalny </w:t>
      </w:r>
      <w:r w:rsidRPr="007D2F86">
        <w:rPr>
          <w:color w:val="000000" w:themeColor="text1"/>
          <w:sz w:val="22"/>
          <w:szCs w:val="22"/>
        </w:rPr>
        <w:t xml:space="preserve">Wykonawca </w:t>
      </w:r>
      <w:r w:rsidR="00C43F2E" w:rsidRPr="007D2F86">
        <w:rPr>
          <w:color w:val="000000" w:themeColor="text1"/>
          <w:sz w:val="22"/>
          <w:szCs w:val="22"/>
        </w:rPr>
        <w:t>powinien</w:t>
      </w:r>
      <w:r w:rsidR="002F5E6C" w:rsidRPr="007D2F86">
        <w:rPr>
          <w:color w:val="000000" w:themeColor="text1"/>
          <w:sz w:val="22"/>
          <w:szCs w:val="22"/>
        </w:rPr>
        <w:t xml:space="preserve"> </w:t>
      </w:r>
      <w:r w:rsidRPr="007D2F86">
        <w:rPr>
          <w:color w:val="000000" w:themeColor="text1"/>
          <w:sz w:val="22"/>
          <w:szCs w:val="22"/>
        </w:rPr>
        <w:t>dostarczy</w:t>
      </w:r>
      <w:r w:rsidR="002F5E6C" w:rsidRPr="007D2F86">
        <w:rPr>
          <w:color w:val="000000" w:themeColor="text1"/>
          <w:sz w:val="22"/>
          <w:szCs w:val="22"/>
        </w:rPr>
        <w:t>ć</w:t>
      </w:r>
      <w:r w:rsidRPr="007D2F86">
        <w:rPr>
          <w:color w:val="000000" w:themeColor="text1"/>
          <w:sz w:val="22"/>
          <w:szCs w:val="22"/>
        </w:rPr>
        <w:t xml:space="preserve"> </w:t>
      </w:r>
      <w:r w:rsidR="008943C6" w:rsidRPr="007D2F86">
        <w:rPr>
          <w:color w:val="000000" w:themeColor="text1"/>
          <w:sz w:val="22"/>
          <w:szCs w:val="22"/>
        </w:rPr>
        <w:t>Zamawiającemu</w:t>
      </w:r>
      <w:r w:rsidR="007B6312" w:rsidRPr="007D2F86">
        <w:rPr>
          <w:color w:val="000000" w:themeColor="text1"/>
          <w:sz w:val="22"/>
          <w:szCs w:val="22"/>
        </w:rPr>
        <w:t xml:space="preserve"> </w:t>
      </w:r>
      <w:r w:rsidRPr="007D2F86">
        <w:rPr>
          <w:color w:val="000000" w:themeColor="text1"/>
          <w:sz w:val="22"/>
          <w:szCs w:val="22"/>
        </w:rPr>
        <w:t xml:space="preserve">kopię </w:t>
      </w:r>
      <w:r w:rsidR="00C62B4C" w:rsidRPr="007D2F86">
        <w:rPr>
          <w:color w:val="000000" w:themeColor="text1"/>
          <w:sz w:val="22"/>
          <w:szCs w:val="22"/>
        </w:rPr>
        <w:t xml:space="preserve">protokołu zaawansowania wykonanych </w:t>
      </w:r>
      <w:r w:rsidR="00C472DE" w:rsidRPr="007D2F86">
        <w:rPr>
          <w:color w:val="000000" w:themeColor="text1"/>
          <w:sz w:val="22"/>
          <w:szCs w:val="22"/>
        </w:rPr>
        <w:t>prac</w:t>
      </w:r>
      <w:r w:rsidR="00C62B4C" w:rsidRPr="007D2F86">
        <w:rPr>
          <w:color w:val="000000" w:themeColor="text1"/>
          <w:sz w:val="22"/>
          <w:szCs w:val="22"/>
        </w:rPr>
        <w:t xml:space="preserve"> </w:t>
      </w:r>
      <w:r w:rsidR="00C472DE" w:rsidRPr="007D2F86">
        <w:rPr>
          <w:color w:val="000000" w:themeColor="text1"/>
          <w:sz w:val="22"/>
          <w:szCs w:val="22"/>
        </w:rPr>
        <w:t>zaakceptowanych</w:t>
      </w:r>
      <w:r w:rsidRPr="007D2F86">
        <w:rPr>
          <w:color w:val="000000" w:themeColor="text1"/>
          <w:sz w:val="22"/>
          <w:szCs w:val="22"/>
        </w:rPr>
        <w:t xml:space="preserve"> przez </w:t>
      </w:r>
      <w:r w:rsidR="008943C6" w:rsidRPr="007D2F86">
        <w:rPr>
          <w:color w:val="000000" w:themeColor="text1"/>
          <w:sz w:val="22"/>
          <w:szCs w:val="22"/>
        </w:rPr>
        <w:t>Zama</w:t>
      </w:r>
      <w:r w:rsidR="00C472DE" w:rsidRPr="007D2F86">
        <w:rPr>
          <w:color w:val="000000" w:themeColor="text1"/>
          <w:sz w:val="22"/>
          <w:szCs w:val="22"/>
        </w:rPr>
        <w:t>wiającego</w:t>
      </w:r>
      <w:r w:rsidR="00FE7733" w:rsidRPr="007D2F86">
        <w:rPr>
          <w:color w:val="000000" w:themeColor="text1"/>
          <w:sz w:val="22"/>
          <w:szCs w:val="22"/>
        </w:rPr>
        <w:t>.</w:t>
      </w:r>
    </w:p>
    <w:p w:rsidR="00224E8B" w:rsidRPr="007D2F86" w:rsidRDefault="00224E8B" w:rsidP="003E38BA">
      <w:pPr>
        <w:jc w:val="both"/>
        <w:rPr>
          <w:color w:val="000000" w:themeColor="text1"/>
          <w:sz w:val="22"/>
          <w:szCs w:val="22"/>
        </w:rPr>
      </w:pPr>
    </w:p>
    <w:p w:rsidR="00541E27" w:rsidRPr="007D2F86" w:rsidRDefault="00C472DE" w:rsidP="00AE11CF">
      <w:pPr>
        <w:ind w:left="567" w:hanging="567"/>
        <w:jc w:val="center"/>
        <w:rPr>
          <w:b/>
          <w:color w:val="000000" w:themeColor="text1"/>
          <w:sz w:val="22"/>
          <w:szCs w:val="22"/>
        </w:rPr>
      </w:pPr>
      <w:r w:rsidRPr="007D2F86">
        <w:rPr>
          <w:b/>
          <w:color w:val="000000" w:themeColor="text1"/>
          <w:sz w:val="22"/>
          <w:szCs w:val="22"/>
        </w:rPr>
        <w:t>§ 5</w:t>
      </w:r>
    </w:p>
    <w:p w:rsidR="00541E27" w:rsidRPr="007D2F86" w:rsidRDefault="00541E27" w:rsidP="00AE11CF">
      <w:pPr>
        <w:pStyle w:val="Nagwek5"/>
        <w:rPr>
          <w:rFonts w:ascii="Times New Roman" w:hAnsi="Times New Roman"/>
          <w:color w:val="000000" w:themeColor="text1"/>
          <w:sz w:val="22"/>
          <w:szCs w:val="22"/>
        </w:rPr>
      </w:pPr>
      <w:r w:rsidRPr="007D2F86">
        <w:rPr>
          <w:rFonts w:ascii="Times New Roman" w:hAnsi="Times New Roman"/>
          <w:color w:val="000000" w:themeColor="text1"/>
          <w:sz w:val="22"/>
          <w:szCs w:val="22"/>
        </w:rPr>
        <w:t>PŁATNOŚCI</w:t>
      </w:r>
    </w:p>
    <w:p w:rsidR="00541E27" w:rsidRPr="007D2F86" w:rsidRDefault="00541E27" w:rsidP="00AE11CF">
      <w:pPr>
        <w:rPr>
          <w:color w:val="000000" w:themeColor="text1"/>
          <w:sz w:val="22"/>
          <w:szCs w:val="22"/>
        </w:rPr>
      </w:pPr>
    </w:p>
    <w:p w:rsidR="00DB0608" w:rsidRPr="007D2F86" w:rsidRDefault="00541E27" w:rsidP="003A24BE">
      <w:pPr>
        <w:numPr>
          <w:ilvl w:val="3"/>
          <w:numId w:val="40"/>
        </w:numPr>
        <w:ind w:left="567" w:hanging="567"/>
        <w:jc w:val="both"/>
        <w:rPr>
          <w:color w:val="000000" w:themeColor="text1"/>
          <w:sz w:val="22"/>
          <w:szCs w:val="22"/>
        </w:rPr>
      </w:pPr>
      <w:r w:rsidRPr="007D2F86">
        <w:rPr>
          <w:color w:val="000000" w:themeColor="text1"/>
          <w:sz w:val="22"/>
          <w:szCs w:val="22"/>
        </w:rPr>
        <w:t xml:space="preserve">Faktury VAT będą płatne w </w:t>
      </w:r>
      <w:r w:rsidR="002111E9" w:rsidRPr="007D2F86">
        <w:rPr>
          <w:color w:val="000000" w:themeColor="text1"/>
          <w:sz w:val="22"/>
          <w:szCs w:val="22"/>
        </w:rPr>
        <w:t xml:space="preserve">terminie </w:t>
      </w:r>
      <w:r w:rsidR="009979AF" w:rsidRPr="007D2F86">
        <w:rPr>
          <w:color w:val="000000" w:themeColor="text1"/>
          <w:sz w:val="22"/>
          <w:szCs w:val="22"/>
        </w:rPr>
        <w:t xml:space="preserve">do </w:t>
      </w:r>
      <w:r w:rsidR="00B260DE" w:rsidRPr="007D2F86">
        <w:rPr>
          <w:color w:val="000000" w:themeColor="text1"/>
          <w:sz w:val="22"/>
          <w:szCs w:val="22"/>
        </w:rPr>
        <w:t>.......</w:t>
      </w:r>
      <w:r w:rsidR="003E38BA" w:rsidRPr="007D2F86">
        <w:rPr>
          <w:color w:val="000000" w:themeColor="text1"/>
          <w:sz w:val="22"/>
          <w:szCs w:val="22"/>
        </w:rPr>
        <w:t xml:space="preserve"> </w:t>
      </w:r>
      <w:r w:rsidRPr="007D2F86">
        <w:rPr>
          <w:color w:val="000000" w:themeColor="text1"/>
          <w:sz w:val="22"/>
          <w:szCs w:val="22"/>
        </w:rPr>
        <w:t xml:space="preserve">dni od daty doręczenia </w:t>
      </w:r>
      <w:r w:rsidR="00747176" w:rsidRPr="007D2F86">
        <w:rPr>
          <w:color w:val="000000" w:themeColor="text1"/>
          <w:sz w:val="22"/>
          <w:szCs w:val="22"/>
        </w:rPr>
        <w:t>Zamawiającemu</w:t>
      </w:r>
      <w:r w:rsidRPr="007D2F86">
        <w:rPr>
          <w:color w:val="000000" w:themeColor="text1"/>
          <w:sz w:val="22"/>
          <w:szCs w:val="22"/>
        </w:rPr>
        <w:t xml:space="preserve"> prawidłowo wystawionej faktury, przelewem na rachunek bankowy </w:t>
      </w:r>
      <w:r w:rsidR="00747176" w:rsidRPr="007D2F86">
        <w:rPr>
          <w:color w:val="000000" w:themeColor="text1"/>
          <w:sz w:val="22"/>
          <w:szCs w:val="22"/>
        </w:rPr>
        <w:t xml:space="preserve">Generalnego </w:t>
      </w:r>
      <w:r w:rsidRPr="007D2F86">
        <w:rPr>
          <w:color w:val="000000" w:themeColor="text1"/>
          <w:sz w:val="22"/>
          <w:szCs w:val="22"/>
        </w:rPr>
        <w:t>Wykonawcy wskazany</w:t>
      </w:r>
      <w:r w:rsidR="004C0B43" w:rsidRPr="007D2F86">
        <w:rPr>
          <w:color w:val="000000" w:themeColor="text1"/>
          <w:sz w:val="22"/>
          <w:szCs w:val="22"/>
        </w:rPr>
        <w:t xml:space="preserve"> na fakturze. </w:t>
      </w:r>
      <w:r w:rsidRPr="007D2F86">
        <w:rPr>
          <w:color w:val="000000" w:themeColor="text1"/>
          <w:sz w:val="22"/>
          <w:szCs w:val="22"/>
        </w:rPr>
        <w:t xml:space="preserve">Za datę zapłaty uznaje się datę złożenia przez </w:t>
      </w:r>
      <w:r w:rsidR="00747176" w:rsidRPr="007D2F86">
        <w:rPr>
          <w:color w:val="000000" w:themeColor="text1"/>
          <w:sz w:val="22"/>
          <w:szCs w:val="22"/>
        </w:rPr>
        <w:t>Zamawiającego</w:t>
      </w:r>
      <w:r w:rsidRPr="007D2F86">
        <w:rPr>
          <w:color w:val="000000" w:themeColor="text1"/>
          <w:sz w:val="22"/>
          <w:szCs w:val="22"/>
        </w:rPr>
        <w:t xml:space="preserve"> dyspozycji płatności.</w:t>
      </w:r>
    </w:p>
    <w:p w:rsidR="00541E27" w:rsidRPr="007D2F86" w:rsidRDefault="00541E27" w:rsidP="00AE11CF">
      <w:pPr>
        <w:jc w:val="both"/>
        <w:rPr>
          <w:color w:val="000000" w:themeColor="text1"/>
          <w:sz w:val="22"/>
          <w:szCs w:val="22"/>
        </w:rPr>
      </w:pPr>
    </w:p>
    <w:p w:rsidR="00DB0608" w:rsidRPr="007D2F86" w:rsidRDefault="004C0B43" w:rsidP="003A24BE">
      <w:pPr>
        <w:numPr>
          <w:ilvl w:val="3"/>
          <w:numId w:val="40"/>
        </w:numPr>
        <w:ind w:left="567" w:hanging="567"/>
        <w:jc w:val="both"/>
        <w:rPr>
          <w:color w:val="000000" w:themeColor="text1"/>
          <w:sz w:val="22"/>
          <w:szCs w:val="22"/>
        </w:rPr>
      </w:pPr>
      <w:r w:rsidRPr="007D2F86">
        <w:rPr>
          <w:color w:val="000000" w:themeColor="text1"/>
          <w:sz w:val="22"/>
          <w:szCs w:val="22"/>
        </w:rPr>
        <w:t>W przypadku opóźnienia</w:t>
      </w:r>
      <w:r w:rsidR="00541E27" w:rsidRPr="007D2F86">
        <w:rPr>
          <w:color w:val="000000" w:themeColor="text1"/>
          <w:sz w:val="22"/>
          <w:szCs w:val="22"/>
        </w:rPr>
        <w:t xml:space="preserve"> </w:t>
      </w:r>
      <w:r w:rsidR="00747176" w:rsidRPr="007D2F86">
        <w:rPr>
          <w:color w:val="000000" w:themeColor="text1"/>
          <w:sz w:val="22"/>
          <w:szCs w:val="22"/>
        </w:rPr>
        <w:t>Zamawiającego</w:t>
      </w:r>
      <w:r w:rsidR="00541E27" w:rsidRPr="007D2F86">
        <w:rPr>
          <w:color w:val="000000" w:themeColor="text1"/>
          <w:sz w:val="22"/>
          <w:szCs w:val="22"/>
        </w:rPr>
        <w:t xml:space="preserve"> w zapłacie należności na rzecz </w:t>
      </w:r>
      <w:r w:rsidR="00747176" w:rsidRPr="007D2F86">
        <w:rPr>
          <w:color w:val="000000" w:themeColor="text1"/>
          <w:sz w:val="22"/>
          <w:szCs w:val="22"/>
        </w:rPr>
        <w:t xml:space="preserve">Generalnego </w:t>
      </w:r>
      <w:r w:rsidR="00A938B0" w:rsidRPr="007D2F86">
        <w:rPr>
          <w:color w:val="000000" w:themeColor="text1"/>
          <w:sz w:val="22"/>
          <w:szCs w:val="22"/>
        </w:rPr>
        <w:t>Wykonawcy, z </w:t>
      </w:r>
      <w:r w:rsidR="00541E27" w:rsidRPr="007D2F86">
        <w:rPr>
          <w:color w:val="000000" w:themeColor="text1"/>
          <w:sz w:val="22"/>
          <w:szCs w:val="22"/>
        </w:rPr>
        <w:t xml:space="preserve">zastrzeżeniem postanowień, </w:t>
      </w:r>
      <w:r w:rsidR="00747176" w:rsidRPr="007D2F86">
        <w:rPr>
          <w:color w:val="000000" w:themeColor="text1"/>
          <w:sz w:val="22"/>
          <w:szCs w:val="22"/>
        </w:rPr>
        <w:t xml:space="preserve">Generalny </w:t>
      </w:r>
      <w:r w:rsidR="00541E27" w:rsidRPr="007D2F86">
        <w:rPr>
          <w:color w:val="000000" w:themeColor="text1"/>
          <w:sz w:val="22"/>
          <w:szCs w:val="22"/>
        </w:rPr>
        <w:t>Wykonawca będzie uprawniony do naliczenia odsetek w wysokości ustawowej za każdy dzień</w:t>
      </w:r>
      <w:r w:rsidRPr="007D2F86">
        <w:rPr>
          <w:color w:val="000000" w:themeColor="text1"/>
          <w:sz w:val="22"/>
          <w:szCs w:val="22"/>
        </w:rPr>
        <w:t xml:space="preserve"> opóźnienia</w:t>
      </w:r>
      <w:r w:rsidR="00541E27" w:rsidRPr="007D2F86">
        <w:rPr>
          <w:color w:val="000000" w:themeColor="text1"/>
          <w:sz w:val="22"/>
          <w:szCs w:val="22"/>
        </w:rPr>
        <w:t>.</w:t>
      </w:r>
    </w:p>
    <w:p w:rsidR="00541E27" w:rsidRPr="007D2F86" w:rsidRDefault="00541E27" w:rsidP="00AE11CF">
      <w:pPr>
        <w:ind w:left="567" w:hanging="567"/>
        <w:jc w:val="both"/>
        <w:rPr>
          <w:color w:val="000000" w:themeColor="text1"/>
          <w:sz w:val="22"/>
          <w:szCs w:val="22"/>
        </w:rPr>
      </w:pPr>
    </w:p>
    <w:p w:rsidR="00DB0608" w:rsidRPr="007D2F86" w:rsidRDefault="00541E27" w:rsidP="003A24BE">
      <w:pPr>
        <w:numPr>
          <w:ilvl w:val="3"/>
          <w:numId w:val="40"/>
        </w:numPr>
        <w:ind w:left="567" w:hanging="567"/>
        <w:jc w:val="both"/>
        <w:rPr>
          <w:color w:val="000000" w:themeColor="text1"/>
          <w:sz w:val="22"/>
          <w:szCs w:val="22"/>
        </w:rPr>
      </w:pPr>
      <w:r w:rsidRPr="007D2F86">
        <w:rPr>
          <w:color w:val="000000" w:themeColor="text1"/>
          <w:sz w:val="22"/>
          <w:szCs w:val="22"/>
        </w:rPr>
        <w:t xml:space="preserve">Po upływie </w:t>
      </w:r>
      <w:r w:rsidR="00D62F19" w:rsidRPr="007D2F86">
        <w:rPr>
          <w:color w:val="000000" w:themeColor="text1"/>
          <w:sz w:val="22"/>
          <w:szCs w:val="22"/>
        </w:rPr>
        <w:t>14</w:t>
      </w:r>
      <w:r w:rsidRPr="007D2F86">
        <w:rPr>
          <w:color w:val="000000" w:themeColor="text1"/>
          <w:sz w:val="22"/>
          <w:szCs w:val="22"/>
        </w:rPr>
        <w:t xml:space="preserve"> (</w:t>
      </w:r>
      <w:r w:rsidR="00D62F19" w:rsidRPr="007D2F86">
        <w:rPr>
          <w:color w:val="000000" w:themeColor="text1"/>
          <w:sz w:val="22"/>
          <w:szCs w:val="22"/>
        </w:rPr>
        <w:t>czternastu</w:t>
      </w:r>
      <w:r w:rsidRPr="007D2F86">
        <w:rPr>
          <w:color w:val="000000" w:themeColor="text1"/>
          <w:sz w:val="22"/>
          <w:szCs w:val="22"/>
        </w:rPr>
        <w:t xml:space="preserve">) dni opóźnienia w zapłacie należności przez </w:t>
      </w:r>
      <w:r w:rsidR="00747176" w:rsidRPr="007D2F86">
        <w:rPr>
          <w:color w:val="000000" w:themeColor="text1"/>
          <w:sz w:val="22"/>
          <w:szCs w:val="22"/>
        </w:rPr>
        <w:t>Zamawiającego</w:t>
      </w:r>
      <w:r w:rsidR="00780BCF" w:rsidRPr="007D2F86">
        <w:rPr>
          <w:color w:val="000000" w:themeColor="text1"/>
          <w:sz w:val="22"/>
          <w:szCs w:val="22"/>
        </w:rPr>
        <w:t xml:space="preserve">, </w:t>
      </w:r>
      <w:r w:rsidR="00747176" w:rsidRPr="007D2F86">
        <w:rPr>
          <w:color w:val="000000" w:themeColor="text1"/>
          <w:sz w:val="22"/>
          <w:szCs w:val="22"/>
        </w:rPr>
        <w:t xml:space="preserve">Generalny </w:t>
      </w:r>
      <w:r w:rsidRPr="007D2F86">
        <w:rPr>
          <w:color w:val="000000" w:themeColor="text1"/>
          <w:sz w:val="22"/>
          <w:szCs w:val="22"/>
        </w:rPr>
        <w:t xml:space="preserve">Wykonawca zastrzega sobie możliwość przerwania prac do czasu uregulowania przez </w:t>
      </w:r>
      <w:r w:rsidR="00747176" w:rsidRPr="007D2F86">
        <w:rPr>
          <w:color w:val="000000" w:themeColor="text1"/>
          <w:sz w:val="22"/>
          <w:szCs w:val="22"/>
        </w:rPr>
        <w:t>Zamawiającego</w:t>
      </w:r>
      <w:r w:rsidRPr="007D2F86">
        <w:rPr>
          <w:color w:val="000000" w:themeColor="text1"/>
          <w:sz w:val="22"/>
          <w:szCs w:val="22"/>
        </w:rPr>
        <w:t xml:space="preserve"> nie zapłaconych przez niego faktur wraz z odsetkami</w:t>
      </w:r>
      <w:r w:rsidR="00C472DE" w:rsidRPr="007D2F86">
        <w:rPr>
          <w:color w:val="000000" w:themeColor="text1"/>
          <w:sz w:val="22"/>
          <w:szCs w:val="22"/>
        </w:rPr>
        <w:t>.</w:t>
      </w:r>
    </w:p>
    <w:p w:rsidR="00B53108" w:rsidRPr="007D2F86" w:rsidRDefault="00B53108" w:rsidP="00FE7733">
      <w:pPr>
        <w:rPr>
          <w:color w:val="000000" w:themeColor="text1"/>
          <w:sz w:val="22"/>
          <w:szCs w:val="22"/>
        </w:rPr>
      </w:pPr>
    </w:p>
    <w:p w:rsidR="00DB0608" w:rsidRPr="007D2F86" w:rsidRDefault="00B53108" w:rsidP="003A24BE">
      <w:pPr>
        <w:numPr>
          <w:ilvl w:val="3"/>
          <w:numId w:val="40"/>
        </w:numPr>
        <w:ind w:left="567" w:hanging="567"/>
        <w:jc w:val="both"/>
        <w:rPr>
          <w:color w:val="000000" w:themeColor="text1"/>
          <w:sz w:val="22"/>
          <w:szCs w:val="22"/>
        </w:rPr>
      </w:pPr>
      <w:r w:rsidRPr="007D2F86">
        <w:rPr>
          <w:color w:val="000000" w:themeColor="text1"/>
          <w:sz w:val="22"/>
          <w:szCs w:val="22"/>
        </w:rPr>
        <w:t xml:space="preserve">Zamawiający dopuszcza możliwość </w:t>
      </w:r>
      <w:r w:rsidR="00B777CE">
        <w:rPr>
          <w:color w:val="000000" w:themeColor="text1"/>
          <w:sz w:val="22"/>
          <w:szCs w:val="22"/>
        </w:rPr>
        <w:t>wpłacania</w:t>
      </w:r>
      <w:r w:rsidR="00B777CE" w:rsidRPr="007D2F86">
        <w:rPr>
          <w:color w:val="000000" w:themeColor="text1"/>
          <w:sz w:val="22"/>
          <w:szCs w:val="22"/>
        </w:rPr>
        <w:t xml:space="preserve"> </w:t>
      </w:r>
      <w:r w:rsidR="00092C3D" w:rsidRPr="007D2F86">
        <w:rPr>
          <w:color w:val="000000" w:themeColor="text1"/>
          <w:sz w:val="22"/>
          <w:szCs w:val="22"/>
        </w:rPr>
        <w:t>Generalnemu Wykonawcy zaliczek na wykonanie Przedmiotu U</w:t>
      </w:r>
      <w:r w:rsidRPr="007D2F86">
        <w:rPr>
          <w:color w:val="000000" w:themeColor="text1"/>
          <w:sz w:val="22"/>
          <w:szCs w:val="22"/>
        </w:rPr>
        <w:t>mowy</w:t>
      </w:r>
      <w:r w:rsidR="00FA2C2D" w:rsidRPr="007D2F86">
        <w:rPr>
          <w:color w:val="000000" w:themeColor="text1"/>
          <w:sz w:val="22"/>
          <w:szCs w:val="22"/>
        </w:rPr>
        <w:t xml:space="preserve"> w wysokości uzgodnionej pomiędzy stronami umowy</w:t>
      </w:r>
      <w:r w:rsidR="003E38BA" w:rsidRPr="007D2F86">
        <w:rPr>
          <w:color w:val="000000" w:themeColor="text1"/>
          <w:sz w:val="22"/>
          <w:szCs w:val="22"/>
        </w:rPr>
        <w:t>.</w:t>
      </w:r>
    </w:p>
    <w:p w:rsidR="0074616F" w:rsidRPr="007D2F86" w:rsidRDefault="0074616F" w:rsidP="00FE7733">
      <w:pPr>
        <w:ind w:left="567" w:hanging="567"/>
        <w:rPr>
          <w:color w:val="000000" w:themeColor="text1"/>
          <w:sz w:val="22"/>
          <w:szCs w:val="22"/>
        </w:rPr>
      </w:pPr>
    </w:p>
    <w:p w:rsidR="00541E27" w:rsidRPr="007D2F86" w:rsidRDefault="00C472DE" w:rsidP="00AE11CF">
      <w:pPr>
        <w:ind w:left="567" w:hanging="567"/>
        <w:jc w:val="center"/>
        <w:rPr>
          <w:b/>
          <w:color w:val="000000" w:themeColor="text1"/>
          <w:sz w:val="22"/>
          <w:szCs w:val="22"/>
        </w:rPr>
      </w:pPr>
      <w:r w:rsidRPr="007D2F86">
        <w:rPr>
          <w:b/>
          <w:color w:val="000000" w:themeColor="text1"/>
          <w:sz w:val="22"/>
          <w:szCs w:val="22"/>
        </w:rPr>
        <w:t>§ 6</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TERMIN</w:t>
      </w:r>
      <w:r w:rsidR="009F1D78" w:rsidRPr="007D2F86">
        <w:rPr>
          <w:b/>
          <w:color w:val="000000" w:themeColor="text1"/>
          <w:sz w:val="22"/>
          <w:szCs w:val="22"/>
          <w:u w:val="single"/>
        </w:rPr>
        <w:t>Y WYKONANIA I</w:t>
      </w:r>
      <w:r w:rsidRPr="007D2F86">
        <w:rPr>
          <w:b/>
          <w:color w:val="000000" w:themeColor="text1"/>
          <w:sz w:val="22"/>
          <w:szCs w:val="22"/>
          <w:u w:val="single"/>
        </w:rPr>
        <w:t xml:space="preserve"> ZAKOŃCZENIA </w:t>
      </w:r>
      <w:r w:rsidR="00C472DE" w:rsidRPr="007D2F86">
        <w:rPr>
          <w:b/>
          <w:color w:val="000000" w:themeColor="text1"/>
          <w:sz w:val="22"/>
          <w:szCs w:val="22"/>
          <w:u w:val="single"/>
        </w:rPr>
        <w:t>PRAC</w:t>
      </w:r>
    </w:p>
    <w:p w:rsidR="00541E27" w:rsidRPr="007D2F86" w:rsidRDefault="00541E27" w:rsidP="00FE7733">
      <w:pPr>
        <w:ind w:left="567" w:hanging="567"/>
        <w:rPr>
          <w:color w:val="000000" w:themeColor="text1"/>
          <w:sz w:val="22"/>
          <w:szCs w:val="22"/>
        </w:rPr>
      </w:pPr>
    </w:p>
    <w:p w:rsidR="009F1D78" w:rsidRPr="007D2F86" w:rsidRDefault="009F1D78" w:rsidP="00AE11CF">
      <w:pPr>
        <w:pStyle w:val="Akapitzlist"/>
        <w:numPr>
          <w:ilvl w:val="0"/>
          <w:numId w:val="14"/>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eastAsia="MS Mincho"/>
          <w:color w:val="000000" w:themeColor="text1"/>
          <w:sz w:val="22"/>
          <w:szCs w:val="22"/>
          <w:lang w:eastAsia="ja-JP"/>
        </w:rPr>
      </w:pPr>
      <w:r w:rsidRPr="007D2F86">
        <w:rPr>
          <w:rFonts w:eastAsia="MS Mincho"/>
          <w:color w:val="000000" w:themeColor="text1"/>
          <w:sz w:val="22"/>
          <w:szCs w:val="22"/>
          <w:lang w:eastAsia="ja-JP"/>
        </w:rPr>
        <w:t>Generalny Wykonawca oświadcza, że zgodnie z jego najlepsz</w:t>
      </w:r>
      <w:r w:rsidR="007D2477" w:rsidRPr="007D2F86">
        <w:rPr>
          <w:rFonts w:eastAsia="MS Mincho"/>
          <w:color w:val="000000" w:themeColor="text1"/>
          <w:sz w:val="22"/>
          <w:szCs w:val="22"/>
          <w:lang w:eastAsia="ja-JP"/>
        </w:rPr>
        <w:t>ą wiedzą, doświadczeniem oraz z </w:t>
      </w:r>
      <w:r w:rsidRPr="007D2F86">
        <w:rPr>
          <w:rFonts w:eastAsia="MS Mincho"/>
          <w:color w:val="000000" w:themeColor="text1"/>
          <w:sz w:val="22"/>
          <w:szCs w:val="22"/>
          <w:lang w:eastAsia="ja-JP"/>
        </w:rPr>
        <w:t xml:space="preserve">uwzględnieniem warunków technicznych i organizacyjnych, w tym uwzględniając terminy dostaw towarów i wykonania </w:t>
      </w:r>
      <w:r w:rsidR="00C472DE" w:rsidRPr="007D2F86">
        <w:rPr>
          <w:rFonts w:eastAsia="MS Mincho"/>
          <w:color w:val="000000" w:themeColor="text1"/>
          <w:sz w:val="22"/>
          <w:szCs w:val="22"/>
          <w:lang w:eastAsia="ja-JP"/>
        </w:rPr>
        <w:t>prac</w:t>
      </w:r>
      <w:r w:rsidRPr="007D2F86">
        <w:rPr>
          <w:rFonts w:eastAsia="MS Mincho"/>
          <w:color w:val="000000" w:themeColor="text1"/>
          <w:sz w:val="22"/>
          <w:szCs w:val="22"/>
          <w:lang w:eastAsia="ja-JP"/>
        </w:rPr>
        <w:t xml:space="preserve"> przewidzianych projektem, ustalony termin wykonania </w:t>
      </w:r>
      <w:r w:rsidR="00C472DE" w:rsidRPr="007D2F86">
        <w:rPr>
          <w:rFonts w:eastAsia="MS Mincho"/>
          <w:color w:val="000000" w:themeColor="text1"/>
          <w:sz w:val="22"/>
          <w:szCs w:val="22"/>
          <w:lang w:eastAsia="ja-JP"/>
        </w:rPr>
        <w:t>Przedmiotu Umowy</w:t>
      </w:r>
      <w:r w:rsidRPr="007D2F86">
        <w:rPr>
          <w:rFonts w:eastAsia="MS Mincho"/>
          <w:color w:val="000000" w:themeColor="text1"/>
          <w:sz w:val="22"/>
          <w:szCs w:val="22"/>
          <w:lang w:eastAsia="ja-JP"/>
        </w:rPr>
        <w:t xml:space="preserve"> oraz terminy pośrednie do niniejszej umowy mogą być w pełni dotrzymane.</w:t>
      </w:r>
    </w:p>
    <w:p w:rsidR="00E564E7" w:rsidRPr="007D2F86" w:rsidRDefault="00E564E7" w:rsidP="00FE7733">
      <w:pPr>
        <w:rPr>
          <w:color w:val="000000" w:themeColor="text1"/>
          <w:sz w:val="22"/>
          <w:szCs w:val="22"/>
        </w:rPr>
      </w:pPr>
    </w:p>
    <w:p w:rsidR="00152C65" w:rsidRPr="007D2F86" w:rsidRDefault="00E564E7" w:rsidP="00AE11CF">
      <w:pPr>
        <w:numPr>
          <w:ilvl w:val="0"/>
          <w:numId w:val="14"/>
        </w:numPr>
        <w:jc w:val="both"/>
        <w:rPr>
          <w:color w:val="000000" w:themeColor="text1"/>
          <w:sz w:val="22"/>
          <w:szCs w:val="22"/>
        </w:rPr>
      </w:pPr>
      <w:r w:rsidRPr="007D2F86">
        <w:rPr>
          <w:color w:val="000000" w:themeColor="text1"/>
          <w:sz w:val="22"/>
          <w:szCs w:val="22"/>
        </w:rPr>
        <w:t xml:space="preserve">Za dzień ukończenia Przedmiotu Umowy będzie uznany dzień, w którym </w:t>
      </w:r>
      <w:r w:rsidR="00780BCF" w:rsidRPr="007D2F86">
        <w:rPr>
          <w:color w:val="000000" w:themeColor="text1"/>
          <w:sz w:val="22"/>
          <w:szCs w:val="22"/>
        </w:rPr>
        <w:t xml:space="preserve">Strony podpiszą </w:t>
      </w:r>
      <w:r w:rsidR="00C62B4C" w:rsidRPr="007D2F86">
        <w:rPr>
          <w:color w:val="000000" w:themeColor="text1"/>
          <w:sz w:val="22"/>
          <w:szCs w:val="22"/>
        </w:rPr>
        <w:t xml:space="preserve">protokół </w:t>
      </w:r>
      <w:r w:rsidR="006674C5" w:rsidRPr="007D2F86">
        <w:rPr>
          <w:color w:val="000000" w:themeColor="text1"/>
          <w:sz w:val="22"/>
          <w:szCs w:val="22"/>
        </w:rPr>
        <w:t>odbioru końcowego</w:t>
      </w:r>
      <w:r w:rsidR="007D2F86">
        <w:rPr>
          <w:color w:val="000000" w:themeColor="text1"/>
          <w:sz w:val="22"/>
          <w:szCs w:val="22"/>
        </w:rPr>
        <w:t>.</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14"/>
        </w:numPr>
        <w:jc w:val="both"/>
        <w:rPr>
          <w:color w:val="000000" w:themeColor="text1"/>
          <w:sz w:val="22"/>
          <w:szCs w:val="22"/>
        </w:rPr>
      </w:pPr>
      <w:r w:rsidRPr="007D2F86">
        <w:rPr>
          <w:color w:val="000000" w:themeColor="text1"/>
          <w:sz w:val="22"/>
          <w:szCs w:val="22"/>
        </w:rPr>
        <w:t xml:space="preserve">W przypadku uchybienia przez </w:t>
      </w:r>
      <w:r w:rsidR="005625F6" w:rsidRPr="007D2F86">
        <w:rPr>
          <w:color w:val="000000" w:themeColor="text1"/>
          <w:sz w:val="22"/>
          <w:szCs w:val="22"/>
        </w:rPr>
        <w:t xml:space="preserve">Generalnego </w:t>
      </w:r>
      <w:r w:rsidRPr="007D2F86">
        <w:rPr>
          <w:color w:val="000000" w:themeColor="text1"/>
          <w:sz w:val="22"/>
          <w:szCs w:val="22"/>
        </w:rPr>
        <w:t>Wykonawcę terminowi</w:t>
      </w:r>
      <w:r w:rsidR="006674C5" w:rsidRPr="007D2F86">
        <w:rPr>
          <w:color w:val="000000" w:themeColor="text1"/>
          <w:sz w:val="22"/>
          <w:szCs w:val="22"/>
        </w:rPr>
        <w:t xml:space="preserve"> wykonania Przedmiotu Umowy</w:t>
      </w:r>
      <w:r w:rsidR="007D2477" w:rsidRPr="007D2F86">
        <w:rPr>
          <w:color w:val="000000" w:themeColor="text1"/>
          <w:sz w:val="22"/>
          <w:szCs w:val="22"/>
        </w:rPr>
        <w:t>, o </w:t>
      </w:r>
      <w:r w:rsidRPr="007D2F86">
        <w:rPr>
          <w:color w:val="000000" w:themeColor="text1"/>
          <w:sz w:val="22"/>
          <w:szCs w:val="22"/>
        </w:rPr>
        <w:t>którym mowa w pkt</w:t>
      </w:r>
      <w:r w:rsidR="00B84A10" w:rsidRPr="007D2F86">
        <w:rPr>
          <w:color w:val="000000" w:themeColor="text1"/>
          <w:sz w:val="22"/>
          <w:szCs w:val="22"/>
        </w:rPr>
        <w:t>.</w:t>
      </w:r>
      <w:r w:rsidR="00EF4D0E" w:rsidRPr="007D2F86">
        <w:rPr>
          <w:color w:val="000000" w:themeColor="text1"/>
          <w:sz w:val="22"/>
          <w:szCs w:val="22"/>
        </w:rPr>
        <w:t xml:space="preserve"> 2</w:t>
      </w:r>
      <w:r w:rsidR="006674C5" w:rsidRPr="007D2F86">
        <w:rPr>
          <w:color w:val="000000" w:themeColor="text1"/>
          <w:sz w:val="22"/>
          <w:szCs w:val="22"/>
        </w:rPr>
        <w:t xml:space="preserve"> </w:t>
      </w:r>
      <w:r w:rsidRPr="007D2F86">
        <w:rPr>
          <w:color w:val="000000" w:themeColor="text1"/>
          <w:sz w:val="22"/>
          <w:szCs w:val="22"/>
        </w:rPr>
        <w:t xml:space="preserve">powyżej, </w:t>
      </w:r>
      <w:r w:rsidR="005625F6" w:rsidRPr="007D2F86">
        <w:rPr>
          <w:color w:val="000000" w:themeColor="text1"/>
          <w:sz w:val="22"/>
          <w:szCs w:val="22"/>
        </w:rPr>
        <w:t>Zamawiający</w:t>
      </w:r>
      <w:r w:rsidRPr="007D2F86">
        <w:rPr>
          <w:color w:val="000000" w:themeColor="text1"/>
          <w:sz w:val="22"/>
          <w:szCs w:val="22"/>
        </w:rPr>
        <w:t xml:space="preserve"> uprawniony będzie do naliczenia </w:t>
      </w:r>
      <w:r w:rsidR="005625F6" w:rsidRPr="007D2F86">
        <w:rPr>
          <w:color w:val="000000" w:themeColor="text1"/>
          <w:sz w:val="22"/>
          <w:szCs w:val="22"/>
        </w:rPr>
        <w:t xml:space="preserve">Generalnemu </w:t>
      </w:r>
      <w:r w:rsidRPr="007D2F86">
        <w:rPr>
          <w:color w:val="000000" w:themeColor="text1"/>
          <w:sz w:val="22"/>
          <w:szCs w:val="22"/>
        </w:rPr>
        <w:t xml:space="preserve">Wykonawcy kary umownej w wysokości </w:t>
      </w:r>
      <w:r w:rsidR="00C43F2E" w:rsidRPr="007D2F86">
        <w:rPr>
          <w:color w:val="000000" w:themeColor="text1"/>
          <w:sz w:val="22"/>
          <w:szCs w:val="22"/>
        </w:rPr>
        <w:t>(0,</w:t>
      </w:r>
      <w:r w:rsidR="00007767">
        <w:rPr>
          <w:color w:val="000000" w:themeColor="text1"/>
          <w:sz w:val="22"/>
          <w:szCs w:val="22"/>
        </w:rPr>
        <w:t>1</w:t>
      </w:r>
      <w:r w:rsidR="00C43F2E" w:rsidRPr="007D2F86">
        <w:rPr>
          <w:color w:val="000000" w:themeColor="text1"/>
          <w:sz w:val="22"/>
          <w:szCs w:val="22"/>
        </w:rPr>
        <w:t>%)</w:t>
      </w:r>
      <w:r w:rsidR="000755EB" w:rsidRPr="007D2F86">
        <w:rPr>
          <w:color w:val="000000" w:themeColor="text1"/>
          <w:sz w:val="22"/>
          <w:szCs w:val="22"/>
        </w:rPr>
        <w:t xml:space="preserve"> </w:t>
      </w:r>
      <w:r w:rsidRPr="007D2F86">
        <w:rPr>
          <w:color w:val="000000" w:themeColor="text1"/>
          <w:sz w:val="22"/>
          <w:szCs w:val="22"/>
        </w:rPr>
        <w:t>kwoty Wynagrodzenia za każdy dzień opóźnienia, lecz łącznie nie więcej niż</w:t>
      </w:r>
      <w:r w:rsidR="00C43F2E" w:rsidRPr="007D2F86">
        <w:rPr>
          <w:color w:val="000000" w:themeColor="text1"/>
          <w:sz w:val="22"/>
          <w:szCs w:val="22"/>
        </w:rPr>
        <w:t xml:space="preserve"> 1</w:t>
      </w:r>
      <w:r w:rsidR="00007767">
        <w:rPr>
          <w:color w:val="000000" w:themeColor="text1"/>
          <w:sz w:val="22"/>
          <w:szCs w:val="22"/>
        </w:rPr>
        <w:t>5</w:t>
      </w:r>
      <w:r w:rsidR="00C43F2E" w:rsidRPr="007D2F86">
        <w:rPr>
          <w:color w:val="000000" w:themeColor="text1"/>
          <w:sz w:val="22"/>
          <w:szCs w:val="22"/>
        </w:rPr>
        <w:t xml:space="preserve">% </w:t>
      </w:r>
      <w:r w:rsidRPr="007D2F86">
        <w:rPr>
          <w:color w:val="000000" w:themeColor="text1"/>
          <w:sz w:val="22"/>
          <w:szCs w:val="22"/>
        </w:rPr>
        <w:t>kwoty Wynagrodzenia.</w:t>
      </w:r>
      <w:r w:rsidR="00DC420D" w:rsidRPr="007D2F86">
        <w:rPr>
          <w:color w:val="000000" w:themeColor="text1"/>
          <w:sz w:val="22"/>
          <w:szCs w:val="22"/>
        </w:rPr>
        <w:t xml:space="preserve"> Zamawiający ma prawo dochodzenia odszkodowania uzupełniającego na zasadach ogólnych.</w:t>
      </w:r>
    </w:p>
    <w:p w:rsidR="009B5408" w:rsidRPr="007D2F86" w:rsidRDefault="009B5408" w:rsidP="009B5408">
      <w:pPr>
        <w:jc w:val="both"/>
        <w:rPr>
          <w:rFonts w:eastAsia="MS Mincho"/>
          <w:color w:val="000000" w:themeColor="text1"/>
          <w:sz w:val="22"/>
          <w:szCs w:val="22"/>
          <w:lang w:eastAsia="ja-JP"/>
        </w:rPr>
      </w:pPr>
    </w:p>
    <w:p w:rsidR="009B5408" w:rsidRPr="007D2F86" w:rsidRDefault="009F1D78" w:rsidP="009B5408">
      <w:pPr>
        <w:pStyle w:val="Akapitzlist"/>
        <w:numPr>
          <w:ilvl w:val="0"/>
          <w:numId w:val="14"/>
        </w:numPr>
        <w:jc w:val="both"/>
        <w:rPr>
          <w:color w:val="000000" w:themeColor="text1"/>
          <w:sz w:val="22"/>
          <w:szCs w:val="22"/>
        </w:rPr>
      </w:pPr>
      <w:r w:rsidRPr="007D2F86">
        <w:rPr>
          <w:rFonts w:eastAsia="MS Mincho"/>
          <w:color w:val="000000" w:themeColor="text1"/>
          <w:sz w:val="22"/>
          <w:szCs w:val="22"/>
          <w:lang w:eastAsia="ja-JP"/>
        </w:rPr>
        <w:t xml:space="preserve">Terminy wykonania </w:t>
      </w:r>
      <w:r w:rsidR="002B2BA0" w:rsidRPr="007D2F86">
        <w:rPr>
          <w:rFonts w:eastAsia="MS Mincho"/>
          <w:color w:val="000000" w:themeColor="text1"/>
          <w:sz w:val="22"/>
          <w:szCs w:val="22"/>
          <w:lang w:eastAsia="ja-JP"/>
        </w:rPr>
        <w:t>prac</w:t>
      </w:r>
      <w:r w:rsidR="00EF4D0E" w:rsidRPr="007D2F86">
        <w:rPr>
          <w:rFonts w:eastAsia="MS Mincho"/>
          <w:color w:val="000000" w:themeColor="text1"/>
          <w:sz w:val="22"/>
          <w:szCs w:val="22"/>
          <w:lang w:eastAsia="ja-JP"/>
        </w:rPr>
        <w:t xml:space="preserve"> mogą zostać przez Zamawiającego</w:t>
      </w:r>
      <w:r w:rsidRPr="007D2F86">
        <w:rPr>
          <w:rFonts w:eastAsia="MS Mincho"/>
          <w:color w:val="000000" w:themeColor="text1"/>
          <w:sz w:val="22"/>
          <w:szCs w:val="22"/>
          <w:lang w:eastAsia="ja-JP"/>
        </w:rPr>
        <w:t xml:space="preserve"> przedłużone, jeśli przeszkoda spowodowana jest okolicznoś</w:t>
      </w:r>
      <w:r w:rsidR="00EF4D0E" w:rsidRPr="007D2F86">
        <w:rPr>
          <w:rFonts w:eastAsia="MS Mincho"/>
          <w:color w:val="000000" w:themeColor="text1"/>
          <w:sz w:val="22"/>
          <w:szCs w:val="22"/>
          <w:lang w:eastAsia="ja-JP"/>
        </w:rPr>
        <w:t>c</w:t>
      </w:r>
      <w:r w:rsidR="00DC420D" w:rsidRPr="007D2F86">
        <w:rPr>
          <w:rFonts w:eastAsia="MS Mincho"/>
          <w:color w:val="000000" w:themeColor="text1"/>
          <w:sz w:val="22"/>
          <w:szCs w:val="22"/>
          <w:lang w:eastAsia="ja-JP"/>
        </w:rPr>
        <w:t>ią, za którą odpowiada Zamawiają</w:t>
      </w:r>
      <w:r w:rsidR="00EF4D0E" w:rsidRPr="007D2F86">
        <w:rPr>
          <w:rFonts w:eastAsia="MS Mincho"/>
          <w:color w:val="000000" w:themeColor="text1"/>
          <w:sz w:val="22"/>
          <w:szCs w:val="22"/>
          <w:lang w:eastAsia="ja-JP"/>
        </w:rPr>
        <w:t>cy</w:t>
      </w:r>
      <w:r w:rsidRPr="007D2F86">
        <w:rPr>
          <w:rFonts w:eastAsia="MS Mincho"/>
          <w:color w:val="000000" w:themeColor="text1"/>
          <w:sz w:val="22"/>
          <w:szCs w:val="22"/>
          <w:lang w:eastAsia="ja-JP"/>
        </w:rPr>
        <w:t xml:space="preserve"> lub </w:t>
      </w:r>
      <w:r w:rsidR="00EF4D0E" w:rsidRPr="007D2F86">
        <w:rPr>
          <w:rFonts w:eastAsia="MS Mincho"/>
          <w:color w:val="000000" w:themeColor="text1"/>
          <w:sz w:val="22"/>
          <w:szCs w:val="22"/>
          <w:lang w:eastAsia="ja-JP"/>
        </w:rPr>
        <w:t>„</w:t>
      </w:r>
      <w:r w:rsidRPr="007D2F86">
        <w:rPr>
          <w:rFonts w:eastAsia="MS Mincho"/>
          <w:color w:val="000000" w:themeColor="text1"/>
          <w:sz w:val="22"/>
          <w:szCs w:val="22"/>
          <w:lang w:eastAsia="ja-JP"/>
        </w:rPr>
        <w:t>siłą wyższą</w:t>
      </w:r>
      <w:r w:rsidR="00EF4D0E" w:rsidRPr="007D2F86">
        <w:rPr>
          <w:rFonts w:eastAsia="MS Mincho"/>
          <w:color w:val="000000" w:themeColor="text1"/>
          <w:sz w:val="22"/>
          <w:szCs w:val="22"/>
          <w:lang w:eastAsia="ja-JP"/>
        </w:rPr>
        <w:t>”</w:t>
      </w:r>
      <w:r w:rsidR="003D0E75" w:rsidRPr="007D2F86">
        <w:rPr>
          <w:rFonts w:eastAsia="MS Mincho"/>
          <w:color w:val="000000" w:themeColor="text1"/>
          <w:sz w:val="22"/>
          <w:szCs w:val="22"/>
          <w:lang w:eastAsia="ja-JP"/>
        </w:rPr>
        <w:t>, której</w:t>
      </w:r>
      <w:r w:rsidRPr="007D2F86">
        <w:rPr>
          <w:rFonts w:eastAsia="MS Mincho"/>
          <w:color w:val="000000" w:themeColor="text1"/>
          <w:sz w:val="22"/>
          <w:szCs w:val="22"/>
          <w:lang w:eastAsia="ja-JP"/>
        </w:rPr>
        <w:t xml:space="preserve"> Generalny Wykonawca nie był w stanie uniknąć czy zapobiec.</w:t>
      </w:r>
      <w:r w:rsidR="00EF4D0E" w:rsidRPr="007D2F86">
        <w:rPr>
          <w:rFonts w:eastAsia="MS Mincho"/>
          <w:color w:val="000000" w:themeColor="text1"/>
          <w:sz w:val="22"/>
          <w:szCs w:val="22"/>
          <w:lang w:eastAsia="ja-JP"/>
        </w:rPr>
        <w:t xml:space="preserve"> </w:t>
      </w:r>
      <w:r w:rsidRPr="007D2F86">
        <w:rPr>
          <w:rFonts w:eastAsia="MS Mincho"/>
          <w:color w:val="000000" w:themeColor="text1"/>
          <w:sz w:val="22"/>
          <w:szCs w:val="22"/>
          <w:lang w:eastAsia="ja-JP"/>
        </w:rPr>
        <w:t>W szczególności nie stanowią uzasadnienia do przedłużenia terminu strajk u Generalnego Wykon</w:t>
      </w:r>
      <w:r w:rsidR="002B2BA0" w:rsidRPr="007D2F86">
        <w:rPr>
          <w:rFonts w:eastAsia="MS Mincho"/>
          <w:color w:val="000000" w:themeColor="text1"/>
          <w:sz w:val="22"/>
          <w:szCs w:val="22"/>
          <w:lang w:eastAsia="ja-JP"/>
        </w:rPr>
        <w:t>awcy, podwykonawców, dostawców.</w:t>
      </w:r>
    </w:p>
    <w:p w:rsidR="009B5408" w:rsidRPr="007D2F86" w:rsidRDefault="009B5408" w:rsidP="00FE7733">
      <w:pPr>
        <w:rPr>
          <w:rFonts w:eastAsia="MS Mincho"/>
          <w:color w:val="000000" w:themeColor="text1"/>
          <w:sz w:val="22"/>
          <w:szCs w:val="22"/>
          <w:lang w:eastAsia="ja-JP"/>
        </w:rPr>
      </w:pPr>
    </w:p>
    <w:p w:rsidR="009B5408" w:rsidRPr="007D2F86" w:rsidRDefault="001971FD" w:rsidP="009B5408">
      <w:pPr>
        <w:pStyle w:val="Akapitzlist"/>
        <w:numPr>
          <w:ilvl w:val="0"/>
          <w:numId w:val="14"/>
        </w:numPr>
        <w:jc w:val="both"/>
        <w:rPr>
          <w:rFonts w:eastAsia="MS Mincho"/>
          <w:color w:val="000000" w:themeColor="text1"/>
          <w:sz w:val="22"/>
          <w:szCs w:val="22"/>
          <w:lang w:eastAsia="ja-JP"/>
        </w:rPr>
      </w:pPr>
      <w:r w:rsidRPr="007D2F86">
        <w:rPr>
          <w:rFonts w:eastAsia="MS Mincho"/>
          <w:color w:val="000000" w:themeColor="text1"/>
          <w:sz w:val="22"/>
          <w:szCs w:val="22"/>
          <w:lang w:eastAsia="ja-JP"/>
        </w:rPr>
        <w:t>Jeżeli Generalny Wykonawca uważa się za uprawnionego do jakiegokolwiek przedłużenia terminu wykonania lub jakiejkolwiek dodatkowej płatności, według jakiejkolwiek klauzuli niniejszych warunków lub z innego tytułu w związk</w:t>
      </w:r>
      <w:r w:rsidR="006630F0" w:rsidRPr="007D2F86">
        <w:rPr>
          <w:rFonts w:eastAsia="MS Mincho"/>
          <w:color w:val="000000" w:themeColor="text1"/>
          <w:sz w:val="22"/>
          <w:szCs w:val="22"/>
          <w:lang w:eastAsia="ja-JP"/>
        </w:rPr>
        <w:t>u z Umową, to</w:t>
      </w:r>
      <w:r w:rsidRPr="007D2F86">
        <w:rPr>
          <w:rFonts w:eastAsia="MS Mincho"/>
          <w:color w:val="000000" w:themeColor="text1"/>
          <w:sz w:val="22"/>
          <w:szCs w:val="22"/>
          <w:lang w:eastAsia="ja-JP"/>
        </w:rPr>
        <w:t xml:space="preserve"> skieruje do Zamawiającego powiadomienie, opisujące wydarzenie lub okoliczność powodującą roszczenie. Powiadomienie będzie przesłane najwcześniej jak to możliwe, ale nie później niż 7 (siedem) dni po tym, kiedy Generalny Wykonawca dowiedział się, lub powinien był dowiedzieć się, o tym wydarzeniu lub okoliczności. Jeżeli Generalny Wykonawca nie prześle powiadomienia o roszczeniu w ciągu takiego okresu 7 dni, to termin nie zo</w:t>
      </w:r>
      <w:r w:rsidR="006630F0" w:rsidRPr="007D2F86">
        <w:rPr>
          <w:rFonts w:eastAsia="MS Mincho"/>
          <w:color w:val="000000" w:themeColor="text1"/>
          <w:sz w:val="22"/>
          <w:szCs w:val="22"/>
          <w:lang w:eastAsia="ja-JP"/>
        </w:rPr>
        <w:t>stanie przedłużony</w:t>
      </w:r>
      <w:r w:rsidRPr="007D2F86">
        <w:rPr>
          <w:rFonts w:eastAsia="MS Mincho"/>
          <w:color w:val="000000" w:themeColor="text1"/>
          <w:sz w:val="22"/>
          <w:szCs w:val="22"/>
          <w:lang w:eastAsia="ja-JP"/>
        </w:rPr>
        <w:t>.</w:t>
      </w:r>
    </w:p>
    <w:p w:rsidR="009B5408" w:rsidRPr="007D2F86" w:rsidRDefault="009B5408" w:rsidP="00FE7733">
      <w:pPr>
        <w:rPr>
          <w:rFonts w:eastAsia="MS Mincho"/>
          <w:color w:val="000000" w:themeColor="text1"/>
          <w:sz w:val="22"/>
          <w:szCs w:val="22"/>
          <w:lang w:eastAsia="ja-JP"/>
        </w:rPr>
      </w:pPr>
    </w:p>
    <w:p w:rsidR="00FE7733" w:rsidRPr="00007767" w:rsidRDefault="00EF4D0E" w:rsidP="009B5408">
      <w:pPr>
        <w:pStyle w:val="Akapitzlist"/>
        <w:numPr>
          <w:ilvl w:val="0"/>
          <w:numId w:val="14"/>
        </w:numPr>
        <w:jc w:val="both"/>
        <w:rPr>
          <w:color w:val="000000" w:themeColor="text1"/>
          <w:sz w:val="22"/>
          <w:szCs w:val="22"/>
        </w:rPr>
      </w:pPr>
      <w:r w:rsidRPr="007D2F86">
        <w:rPr>
          <w:rFonts w:eastAsia="MS Mincho"/>
          <w:color w:val="000000" w:themeColor="text1"/>
          <w:sz w:val="22"/>
          <w:szCs w:val="22"/>
          <w:lang w:eastAsia="ja-JP"/>
        </w:rPr>
        <w:t>Przedł</w:t>
      </w:r>
      <w:r w:rsidR="000E4A25" w:rsidRPr="007D2F86">
        <w:rPr>
          <w:rFonts w:eastAsia="MS Mincho"/>
          <w:color w:val="000000" w:themeColor="text1"/>
          <w:sz w:val="22"/>
          <w:szCs w:val="22"/>
          <w:lang w:eastAsia="ja-JP"/>
        </w:rPr>
        <w:t xml:space="preserve">użenie terminu wykonania umowy </w:t>
      </w:r>
      <w:r w:rsidRPr="007D2F86">
        <w:rPr>
          <w:rFonts w:eastAsia="MS Mincho"/>
          <w:color w:val="000000" w:themeColor="text1"/>
          <w:sz w:val="22"/>
          <w:szCs w:val="22"/>
          <w:lang w:eastAsia="ja-JP"/>
        </w:rPr>
        <w:t>następuje w formie aneksu do niniejszej umowy.</w:t>
      </w:r>
    </w:p>
    <w:p w:rsidR="00007767" w:rsidRDefault="00007767" w:rsidP="00007767">
      <w:pPr>
        <w:jc w:val="both"/>
        <w:rPr>
          <w:color w:val="000000" w:themeColor="text1"/>
          <w:sz w:val="22"/>
          <w:szCs w:val="22"/>
        </w:rPr>
      </w:pPr>
    </w:p>
    <w:p w:rsidR="00530B3F" w:rsidRPr="007D2F86" w:rsidRDefault="00530B3F" w:rsidP="00FE7733">
      <w:pPr>
        <w:jc w:val="both"/>
        <w:rPr>
          <w:color w:val="000000" w:themeColor="text1"/>
          <w:sz w:val="22"/>
          <w:szCs w:val="22"/>
        </w:rPr>
      </w:pPr>
    </w:p>
    <w:p w:rsidR="00541E27" w:rsidRPr="007D2F86" w:rsidRDefault="00164BF4" w:rsidP="00AE11CF">
      <w:pPr>
        <w:ind w:left="567" w:hanging="567"/>
        <w:jc w:val="center"/>
        <w:rPr>
          <w:b/>
          <w:color w:val="000000" w:themeColor="text1"/>
          <w:sz w:val="22"/>
          <w:szCs w:val="22"/>
        </w:rPr>
      </w:pPr>
      <w:r w:rsidRPr="007D2F86">
        <w:rPr>
          <w:b/>
          <w:color w:val="000000" w:themeColor="text1"/>
          <w:sz w:val="22"/>
          <w:szCs w:val="22"/>
        </w:rPr>
        <w:t>§ 7</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BADANIA I ATESTY</w:t>
      </w:r>
    </w:p>
    <w:p w:rsidR="00541E27" w:rsidRPr="007D2F86" w:rsidRDefault="00541E27" w:rsidP="00FE7733">
      <w:pPr>
        <w:ind w:left="567" w:hanging="567"/>
        <w:rPr>
          <w:color w:val="000000" w:themeColor="text1"/>
          <w:sz w:val="22"/>
          <w:szCs w:val="22"/>
        </w:rPr>
      </w:pPr>
    </w:p>
    <w:p w:rsidR="00152C65" w:rsidRPr="007D2F86" w:rsidRDefault="00AE6CE0" w:rsidP="00AE11CF">
      <w:pPr>
        <w:numPr>
          <w:ilvl w:val="0"/>
          <w:numId w:val="15"/>
        </w:numPr>
        <w:jc w:val="both"/>
        <w:rPr>
          <w:color w:val="000000" w:themeColor="text1"/>
          <w:sz w:val="22"/>
          <w:szCs w:val="22"/>
        </w:rPr>
      </w:pPr>
      <w:r w:rsidRPr="007D2F86">
        <w:rPr>
          <w:color w:val="000000" w:themeColor="text1"/>
          <w:sz w:val="22"/>
          <w:szCs w:val="22"/>
        </w:rPr>
        <w:t xml:space="preserve">Generalny </w:t>
      </w:r>
      <w:r w:rsidR="00541E27" w:rsidRPr="007D2F86">
        <w:rPr>
          <w:color w:val="000000" w:themeColor="text1"/>
          <w:sz w:val="22"/>
          <w:szCs w:val="22"/>
        </w:rPr>
        <w:t>Wykona</w:t>
      </w:r>
      <w:r w:rsidR="001A29E1" w:rsidRPr="007D2F86">
        <w:rPr>
          <w:color w:val="000000" w:themeColor="text1"/>
          <w:sz w:val="22"/>
          <w:szCs w:val="22"/>
        </w:rPr>
        <w:t>wca zobowiązany jest bez wezwania</w:t>
      </w:r>
      <w:r w:rsidR="00541E27" w:rsidRPr="007D2F86">
        <w:rPr>
          <w:color w:val="000000" w:themeColor="text1"/>
          <w:sz w:val="22"/>
          <w:szCs w:val="22"/>
        </w:rPr>
        <w:t xml:space="preserve"> przedstawi</w:t>
      </w:r>
      <w:r w:rsidR="001A29E1" w:rsidRPr="007D2F86">
        <w:rPr>
          <w:color w:val="000000" w:themeColor="text1"/>
          <w:sz w:val="22"/>
          <w:szCs w:val="22"/>
        </w:rPr>
        <w:t>a</w:t>
      </w:r>
      <w:r w:rsidR="00541E27" w:rsidRPr="007D2F86">
        <w:rPr>
          <w:color w:val="000000" w:themeColor="text1"/>
          <w:sz w:val="22"/>
          <w:szCs w:val="22"/>
        </w:rPr>
        <w:t xml:space="preserve">ć </w:t>
      </w:r>
      <w:r w:rsidRPr="007D2F86">
        <w:rPr>
          <w:color w:val="000000" w:themeColor="text1"/>
          <w:sz w:val="22"/>
          <w:szCs w:val="22"/>
        </w:rPr>
        <w:t>Zamawiającemu</w:t>
      </w:r>
      <w:r w:rsidR="00541E27" w:rsidRPr="007D2F86">
        <w:rPr>
          <w:color w:val="000000" w:themeColor="text1"/>
          <w:sz w:val="22"/>
          <w:szCs w:val="22"/>
        </w:rPr>
        <w:t xml:space="preserve"> niezbędne</w:t>
      </w:r>
      <w:r w:rsidR="00AE7DF8" w:rsidRPr="007D2F86">
        <w:rPr>
          <w:color w:val="000000" w:themeColor="text1"/>
          <w:sz w:val="22"/>
          <w:szCs w:val="22"/>
        </w:rPr>
        <w:t xml:space="preserve"> </w:t>
      </w:r>
      <w:r w:rsidR="001B6200" w:rsidRPr="007D2F86">
        <w:rPr>
          <w:color w:val="000000" w:themeColor="text1"/>
          <w:sz w:val="22"/>
          <w:szCs w:val="22"/>
        </w:rPr>
        <w:t>atesty, certyfikaty</w:t>
      </w:r>
      <w:r w:rsidR="00AF6CC3" w:rsidRPr="007D2F86">
        <w:rPr>
          <w:color w:val="000000" w:themeColor="text1"/>
          <w:sz w:val="22"/>
          <w:szCs w:val="22"/>
        </w:rPr>
        <w:t xml:space="preserve">, badania materiałów </w:t>
      </w:r>
      <w:r w:rsidR="00541E27" w:rsidRPr="007D2F86">
        <w:rPr>
          <w:color w:val="000000" w:themeColor="text1"/>
          <w:sz w:val="22"/>
          <w:szCs w:val="22"/>
        </w:rPr>
        <w:t xml:space="preserve">i urządzeń użytych do realizacji Przedmiotu Umowy. </w:t>
      </w:r>
    </w:p>
    <w:p w:rsidR="00541E27" w:rsidRPr="007D2F86" w:rsidRDefault="00541E27" w:rsidP="00AE11CF">
      <w:pPr>
        <w:jc w:val="both"/>
        <w:rPr>
          <w:color w:val="000000" w:themeColor="text1"/>
          <w:sz w:val="22"/>
          <w:szCs w:val="22"/>
        </w:rPr>
      </w:pPr>
    </w:p>
    <w:p w:rsidR="00152C65" w:rsidRPr="007D2F86" w:rsidRDefault="00AE6CE0" w:rsidP="00AE11CF">
      <w:pPr>
        <w:numPr>
          <w:ilvl w:val="0"/>
          <w:numId w:val="16"/>
        </w:numPr>
        <w:jc w:val="both"/>
        <w:rPr>
          <w:color w:val="000000" w:themeColor="text1"/>
          <w:sz w:val="22"/>
          <w:szCs w:val="22"/>
        </w:rPr>
      </w:pPr>
      <w:r w:rsidRPr="007D2F86">
        <w:rPr>
          <w:color w:val="000000" w:themeColor="text1"/>
          <w:sz w:val="22"/>
          <w:szCs w:val="22"/>
        </w:rPr>
        <w:t xml:space="preserve">Generalny </w:t>
      </w:r>
      <w:r w:rsidR="00541E27" w:rsidRPr="007D2F86">
        <w:rPr>
          <w:color w:val="000000" w:themeColor="text1"/>
          <w:sz w:val="22"/>
          <w:szCs w:val="22"/>
        </w:rPr>
        <w:t>Wykonawca zobowiązany jest do przeprowadzenia wymaganych przepisami prawa i normami prób instalacji i urządzeń</w:t>
      </w:r>
      <w:r w:rsidR="00DD4A2E" w:rsidRPr="007D2F86">
        <w:rPr>
          <w:color w:val="000000" w:themeColor="text1"/>
          <w:sz w:val="22"/>
          <w:szCs w:val="22"/>
        </w:rPr>
        <w:t>,</w:t>
      </w:r>
      <w:r w:rsidR="00541E27" w:rsidRPr="007D2F86">
        <w:rPr>
          <w:color w:val="000000" w:themeColor="text1"/>
          <w:sz w:val="22"/>
          <w:szCs w:val="22"/>
        </w:rPr>
        <w:t xml:space="preserve"> a następnie przedstawienia </w:t>
      </w:r>
      <w:r w:rsidRPr="007D2F86">
        <w:rPr>
          <w:color w:val="000000" w:themeColor="text1"/>
          <w:sz w:val="22"/>
          <w:szCs w:val="22"/>
        </w:rPr>
        <w:t>Zamawiającemu</w:t>
      </w:r>
      <w:r w:rsidR="00691BF9" w:rsidRPr="007D2F86">
        <w:rPr>
          <w:color w:val="000000" w:themeColor="text1"/>
          <w:sz w:val="22"/>
          <w:szCs w:val="22"/>
        </w:rPr>
        <w:t xml:space="preserve"> </w:t>
      </w:r>
      <w:r w:rsidR="00541E27" w:rsidRPr="007D2F86">
        <w:rPr>
          <w:color w:val="000000" w:themeColor="text1"/>
          <w:sz w:val="22"/>
          <w:szCs w:val="22"/>
        </w:rPr>
        <w:t>odpowiednich protokołów z tak przeprowadzonych prób.</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17"/>
        </w:numPr>
        <w:jc w:val="both"/>
        <w:rPr>
          <w:color w:val="000000" w:themeColor="text1"/>
          <w:sz w:val="22"/>
          <w:szCs w:val="22"/>
        </w:rPr>
      </w:pPr>
      <w:r w:rsidRPr="007D2F86">
        <w:rPr>
          <w:color w:val="000000" w:themeColor="text1"/>
          <w:sz w:val="22"/>
          <w:szCs w:val="22"/>
        </w:rPr>
        <w:t xml:space="preserve">Inne badania zlecone przez </w:t>
      </w:r>
      <w:r w:rsidR="00AE6CE0" w:rsidRPr="007D2F86">
        <w:rPr>
          <w:color w:val="000000" w:themeColor="text1"/>
          <w:sz w:val="22"/>
          <w:szCs w:val="22"/>
        </w:rPr>
        <w:t>Zamawiającego</w:t>
      </w:r>
      <w:r w:rsidRPr="007D2F86">
        <w:rPr>
          <w:color w:val="000000" w:themeColor="text1"/>
          <w:sz w:val="22"/>
          <w:szCs w:val="22"/>
        </w:rPr>
        <w:t xml:space="preserve"> mogą być przeprowadzone na jego koszt, chyba że dotyczą prawidłowości wykonania robót. W takim przypadku koszt badania poniesie ta </w:t>
      </w:r>
      <w:r w:rsidR="00DD4A2E" w:rsidRPr="007D2F86">
        <w:rPr>
          <w:color w:val="000000" w:themeColor="text1"/>
          <w:sz w:val="22"/>
          <w:szCs w:val="22"/>
        </w:rPr>
        <w:t>S</w:t>
      </w:r>
      <w:r w:rsidRPr="007D2F86">
        <w:rPr>
          <w:color w:val="000000" w:themeColor="text1"/>
          <w:sz w:val="22"/>
          <w:szCs w:val="22"/>
        </w:rPr>
        <w:t>trona, której stanowisko nie zostanie potwierdzone w drodze badania.</w:t>
      </w:r>
    </w:p>
    <w:p w:rsidR="00541E27" w:rsidRPr="007D2F86" w:rsidRDefault="00541E27" w:rsidP="00AE11CF">
      <w:pPr>
        <w:jc w:val="both"/>
        <w:rPr>
          <w:color w:val="000000" w:themeColor="text1"/>
          <w:sz w:val="22"/>
          <w:szCs w:val="22"/>
        </w:rPr>
      </w:pPr>
    </w:p>
    <w:p w:rsidR="00A36D10" w:rsidRPr="007D2F86" w:rsidRDefault="00AE6CE0" w:rsidP="00AE11CF">
      <w:pPr>
        <w:numPr>
          <w:ilvl w:val="0"/>
          <w:numId w:val="18"/>
        </w:numPr>
        <w:jc w:val="both"/>
        <w:rPr>
          <w:color w:val="000000" w:themeColor="text1"/>
          <w:sz w:val="22"/>
          <w:szCs w:val="22"/>
        </w:rPr>
      </w:pPr>
      <w:r w:rsidRPr="007D2F86">
        <w:rPr>
          <w:color w:val="000000" w:themeColor="text1"/>
          <w:sz w:val="22"/>
          <w:szCs w:val="22"/>
        </w:rPr>
        <w:t xml:space="preserve">Generalny </w:t>
      </w:r>
      <w:r w:rsidR="00541E27" w:rsidRPr="007D2F86">
        <w:rPr>
          <w:color w:val="000000" w:themeColor="text1"/>
          <w:sz w:val="22"/>
          <w:szCs w:val="22"/>
        </w:rPr>
        <w:t xml:space="preserve">Wykonawca ponosi odpowiedzialność za wszelkie działania dotyczące </w:t>
      </w:r>
      <w:r w:rsidR="001A29E1" w:rsidRPr="007D2F86">
        <w:rPr>
          <w:color w:val="000000" w:themeColor="text1"/>
          <w:sz w:val="22"/>
          <w:szCs w:val="22"/>
        </w:rPr>
        <w:t xml:space="preserve">użytych </w:t>
      </w:r>
      <w:r w:rsidR="00A938B0" w:rsidRPr="007D2F86">
        <w:rPr>
          <w:color w:val="000000" w:themeColor="text1"/>
          <w:sz w:val="22"/>
          <w:szCs w:val="22"/>
        </w:rPr>
        <w:t>materiałów i </w:t>
      </w:r>
      <w:r w:rsidR="001A29E1" w:rsidRPr="007D2F86">
        <w:rPr>
          <w:color w:val="000000" w:themeColor="text1"/>
          <w:sz w:val="22"/>
          <w:szCs w:val="22"/>
        </w:rPr>
        <w:t>urządzeń</w:t>
      </w:r>
      <w:r w:rsidR="00541E27" w:rsidRPr="007D2F86">
        <w:rPr>
          <w:color w:val="000000" w:themeColor="text1"/>
          <w:sz w:val="22"/>
          <w:szCs w:val="22"/>
        </w:rPr>
        <w:t>, a w szczególności za skutki wynikające z zastosowania niewłaściwych materiałów</w:t>
      </w:r>
      <w:r w:rsidR="001A29E1" w:rsidRPr="007D2F86">
        <w:rPr>
          <w:color w:val="000000" w:themeColor="text1"/>
          <w:sz w:val="22"/>
          <w:szCs w:val="22"/>
        </w:rPr>
        <w:t>,</w:t>
      </w:r>
      <w:r w:rsidR="00541E27" w:rsidRPr="007D2F86">
        <w:rPr>
          <w:color w:val="000000" w:themeColor="text1"/>
          <w:sz w:val="22"/>
          <w:szCs w:val="22"/>
        </w:rPr>
        <w:t xml:space="preserve"> niespełniających warunków Po</w:t>
      </w:r>
      <w:r w:rsidR="00780BCF" w:rsidRPr="007D2F86">
        <w:rPr>
          <w:color w:val="000000" w:themeColor="text1"/>
          <w:sz w:val="22"/>
          <w:szCs w:val="22"/>
        </w:rPr>
        <w:t>lskiej Normy oraz niezgodnych z</w:t>
      </w:r>
      <w:r w:rsidR="00FE7733" w:rsidRPr="007D2F86">
        <w:rPr>
          <w:color w:val="000000" w:themeColor="text1"/>
          <w:sz w:val="22"/>
          <w:szCs w:val="22"/>
        </w:rPr>
        <w:t xml:space="preserve"> </w:t>
      </w:r>
      <w:r w:rsidR="00541E27" w:rsidRPr="007D2F86">
        <w:rPr>
          <w:color w:val="000000" w:themeColor="text1"/>
          <w:sz w:val="22"/>
          <w:szCs w:val="22"/>
        </w:rPr>
        <w:t xml:space="preserve">wymaganiami </w:t>
      </w:r>
      <w:r w:rsidR="007B3F50" w:rsidRPr="007D2F86">
        <w:rPr>
          <w:color w:val="000000" w:themeColor="text1"/>
          <w:sz w:val="22"/>
          <w:szCs w:val="22"/>
        </w:rPr>
        <w:t>Zamawiającego</w:t>
      </w:r>
      <w:r w:rsidR="00541E27" w:rsidRPr="007D2F86">
        <w:rPr>
          <w:color w:val="000000" w:themeColor="text1"/>
          <w:sz w:val="22"/>
          <w:szCs w:val="22"/>
        </w:rPr>
        <w:t>, określonymi w Umowie oraz załącznikach do</w:t>
      </w:r>
      <w:r w:rsidR="00F1194D" w:rsidRPr="007D2F86">
        <w:rPr>
          <w:color w:val="000000" w:themeColor="text1"/>
          <w:sz w:val="22"/>
          <w:szCs w:val="22"/>
        </w:rPr>
        <w:t xml:space="preserve"> niej</w:t>
      </w:r>
      <w:r w:rsidR="00FE7733" w:rsidRPr="007D2F86">
        <w:rPr>
          <w:color w:val="000000" w:themeColor="text1"/>
          <w:sz w:val="22"/>
          <w:szCs w:val="22"/>
        </w:rPr>
        <w:t>.</w:t>
      </w:r>
    </w:p>
    <w:p w:rsidR="00FE7733" w:rsidRPr="007D2F86" w:rsidRDefault="00FE7733" w:rsidP="00FE7733">
      <w:pPr>
        <w:jc w:val="both"/>
        <w:rPr>
          <w:color w:val="000000" w:themeColor="text1"/>
          <w:sz w:val="22"/>
          <w:szCs w:val="22"/>
        </w:rPr>
      </w:pPr>
    </w:p>
    <w:p w:rsidR="00CC1CED" w:rsidRPr="007D2F86" w:rsidRDefault="00164BF4" w:rsidP="00AE11CF">
      <w:pPr>
        <w:ind w:left="567"/>
        <w:jc w:val="center"/>
        <w:rPr>
          <w:b/>
          <w:color w:val="000000" w:themeColor="text1"/>
          <w:sz w:val="22"/>
          <w:szCs w:val="22"/>
        </w:rPr>
      </w:pPr>
      <w:r w:rsidRPr="007D2F86">
        <w:rPr>
          <w:b/>
          <w:color w:val="000000" w:themeColor="text1"/>
          <w:sz w:val="22"/>
          <w:szCs w:val="22"/>
        </w:rPr>
        <w:t>§ 8</w:t>
      </w:r>
    </w:p>
    <w:p w:rsidR="00F1194D" w:rsidRPr="007D2F86" w:rsidRDefault="00F1194D" w:rsidP="00FE7733">
      <w:pPr>
        <w:ind w:left="567"/>
        <w:jc w:val="center"/>
        <w:rPr>
          <w:b/>
          <w:color w:val="000000" w:themeColor="text1"/>
          <w:sz w:val="22"/>
          <w:szCs w:val="22"/>
          <w:u w:val="single"/>
        </w:rPr>
      </w:pPr>
      <w:r w:rsidRPr="007D2F86">
        <w:rPr>
          <w:b/>
          <w:color w:val="000000" w:themeColor="text1"/>
          <w:sz w:val="22"/>
          <w:szCs w:val="22"/>
          <w:u w:val="single"/>
        </w:rPr>
        <w:t>PODWYKONAWCY</w:t>
      </w:r>
    </w:p>
    <w:p w:rsidR="00F1194D" w:rsidRPr="007D2F86" w:rsidRDefault="00F1194D" w:rsidP="00AE11CF">
      <w:pPr>
        <w:jc w:val="both"/>
        <w:rPr>
          <w:color w:val="000000" w:themeColor="text1"/>
          <w:sz w:val="22"/>
          <w:szCs w:val="22"/>
        </w:rPr>
      </w:pPr>
    </w:p>
    <w:p w:rsidR="00BB12D4" w:rsidRPr="007D2F86" w:rsidRDefault="00C43F2E" w:rsidP="003A24BE">
      <w:pPr>
        <w:pStyle w:val="Akapitzlist"/>
        <w:numPr>
          <w:ilvl w:val="6"/>
          <w:numId w:val="40"/>
        </w:numPr>
        <w:ind w:left="567" w:hanging="567"/>
        <w:jc w:val="both"/>
        <w:rPr>
          <w:color w:val="000000" w:themeColor="text1"/>
          <w:sz w:val="22"/>
          <w:szCs w:val="22"/>
        </w:rPr>
      </w:pPr>
      <w:r w:rsidRPr="007D2F86">
        <w:rPr>
          <w:color w:val="000000" w:themeColor="text1"/>
          <w:sz w:val="22"/>
          <w:szCs w:val="22"/>
        </w:rPr>
        <w:t>Generalny Wykonawca jest uprawniony do powierzenia lub wykonania jakiejkolwiek części Przedmiotu Umowy stronie trzeciej (podwykonawcy) po uprzednim zgłoszeniu Zamawiającemu. Jeżeli w ciągu 7 dni od daty zgłoszenia Zamawiający nie wniesie zastrzeżeń do zgłoszenia, podwykonawcę uważa się za zaakceptowanego.</w:t>
      </w:r>
    </w:p>
    <w:p w:rsidR="00C43F2E" w:rsidRPr="007D2F86" w:rsidRDefault="00C43F2E" w:rsidP="00C43F2E">
      <w:pPr>
        <w:jc w:val="both"/>
        <w:rPr>
          <w:color w:val="000000" w:themeColor="text1"/>
          <w:sz w:val="22"/>
          <w:szCs w:val="22"/>
        </w:rPr>
      </w:pPr>
    </w:p>
    <w:p w:rsidR="00184B31" w:rsidRPr="007D2F86" w:rsidRDefault="00F1194D" w:rsidP="003A24BE">
      <w:pPr>
        <w:pStyle w:val="Akapitzlist"/>
        <w:numPr>
          <w:ilvl w:val="6"/>
          <w:numId w:val="40"/>
        </w:numPr>
        <w:ind w:left="567" w:hanging="567"/>
        <w:jc w:val="both"/>
        <w:rPr>
          <w:color w:val="000000" w:themeColor="text1"/>
          <w:sz w:val="22"/>
          <w:szCs w:val="22"/>
        </w:rPr>
      </w:pPr>
      <w:r w:rsidRPr="007D2F86">
        <w:rPr>
          <w:rFonts w:eastAsia="MS Mincho"/>
          <w:color w:val="000000" w:themeColor="text1"/>
          <w:sz w:val="22"/>
          <w:szCs w:val="22"/>
          <w:lang w:eastAsia="ja-JP"/>
        </w:rPr>
        <w:t>Generalny Wykonawca zobowiązany jest w taki s</w:t>
      </w:r>
      <w:r w:rsidR="00547941" w:rsidRPr="007D2F86">
        <w:rPr>
          <w:rFonts w:eastAsia="MS Mincho"/>
          <w:color w:val="000000" w:themeColor="text1"/>
          <w:sz w:val="22"/>
          <w:szCs w:val="22"/>
          <w:lang w:eastAsia="ja-JP"/>
        </w:rPr>
        <w:t>posób kształtować treść umów z p</w:t>
      </w:r>
      <w:r w:rsidRPr="007D2F86">
        <w:rPr>
          <w:rFonts w:eastAsia="MS Mincho"/>
          <w:color w:val="000000" w:themeColor="text1"/>
          <w:sz w:val="22"/>
          <w:szCs w:val="22"/>
          <w:lang w:eastAsia="ja-JP"/>
        </w:rPr>
        <w:t>odwykonawcami, aby postanowienia niniejszej Umowy znalazły w nich odpowiednie zastosowanie i aby postanowienia tych umów nie pozostawały w sprzeczności z po</w:t>
      </w:r>
      <w:r w:rsidR="000D4A7D" w:rsidRPr="007D2F86">
        <w:rPr>
          <w:rFonts w:eastAsia="MS Mincho"/>
          <w:color w:val="000000" w:themeColor="text1"/>
          <w:sz w:val="22"/>
          <w:szCs w:val="22"/>
          <w:lang w:eastAsia="ja-JP"/>
        </w:rPr>
        <w:t>stanowieniami niniejszej Umowy.</w:t>
      </w:r>
    </w:p>
    <w:p w:rsidR="00C43F2E" w:rsidRPr="007D2F86" w:rsidRDefault="00C43F2E" w:rsidP="00C43F2E">
      <w:pPr>
        <w:jc w:val="both"/>
        <w:rPr>
          <w:color w:val="000000" w:themeColor="text1"/>
          <w:sz w:val="22"/>
          <w:szCs w:val="22"/>
        </w:rPr>
      </w:pPr>
    </w:p>
    <w:p w:rsidR="00E84720" w:rsidRPr="007D2F86" w:rsidRDefault="00F1194D" w:rsidP="003A24BE">
      <w:pPr>
        <w:pStyle w:val="Akapitzlist"/>
        <w:numPr>
          <w:ilvl w:val="6"/>
          <w:numId w:val="40"/>
        </w:numPr>
        <w:ind w:left="567" w:hanging="567"/>
        <w:jc w:val="both"/>
        <w:rPr>
          <w:color w:val="000000" w:themeColor="text1"/>
          <w:sz w:val="22"/>
          <w:szCs w:val="22"/>
        </w:rPr>
      </w:pPr>
      <w:r w:rsidRPr="007D2F86">
        <w:rPr>
          <w:rFonts w:eastAsia="MS Mincho"/>
          <w:color w:val="000000" w:themeColor="text1"/>
          <w:sz w:val="22"/>
          <w:szCs w:val="22"/>
          <w:lang w:eastAsia="ja-JP"/>
        </w:rPr>
        <w:t xml:space="preserve">Generalny Wykonawca zapewni </w:t>
      </w:r>
      <w:r w:rsidR="00547941" w:rsidRPr="007D2F86">
        <w:rPr>
          <w:rFonts w:eastAsia="MS Mincho"/>
          <w:color w:val="000000" w:themeColor="text1"/>
          <w:sz w:val="22"/>
          <w:szCs w:val="22"/>
          <w:lang w:eastAsia="ja-JP"/>
        </w:rPr>
        <w:t>w umowach z podwykonawcami, poprzez klauzulę dotyczącą gwarancji jakości i rękojmi, ustalenia</w:t>
      </w:r>
      <w:r w:rsidRPr="007D2F86">
        <w:rPr>
          <w:rFonts w:eastAsia="MS Mincho"/>
          <w:color w:val="000000" w:themeColor="text1"/>
          <w:sz w:val="22"/>
          <w:szCs w:val="22"/>
          <w:lang w:eastAsia="ja-JP"/>
        </w:rPr>
        <w:t xml:space="preserve"> </w:t>
      </w:r>
      <w:r w:rsidR="0011799A" w:rsidRPr="007D2F86">
        <w:rPr>
          <w:rFonts w:eastAsia="MS Mincho"/>
          <w:color w:val="000000" w:themeColor="text1"/>
          <w:sz w:val="22"/>
          <w:szCs w:val="22"/>
          <w:lang w:eastAsia="ja-JP"/>
        </w:rPr>
        <w:t>o takim zakresie i okresie</w:t>
      </w:r>
      <w:r w:rsidRPr="007D2F86">
        <w:rPr>
          <w:rFonts w:eastAsia="MS Mincho"/>
          <w:color w:val="000000" w:themeColor="text1"/>
          <w:sz w:val="22"/>
          <w:szCs w:val="22"/>
          <w:lang w:eastAsia="ja-JP"/>
        </w:rPr>
        <w:t xml:space="preserve"> odpowiedzialności z</w:t>
      </w:r>
      <w:r w:rsidR="00A938B0" w:rsidRPr="007D2F86">
        <w:rPr>
          <w:rFonts w:eastAsia="MS Mincho"/>
          <w:color w:val="000000" w:themeColor="text1"/>
          <w:sz w:val="22"/>
          <w:szCs w:val="22"/>
          <w:lang w:eastAsia="ja-JP"/>
        </w:rPr>
        <w:t>a wady, aby nie był on węższy i </w:t>
      </w:r>
      <w:r w:rsidRPr="007D2F86">
        <w:rPr>
          <w:rFonts w:eastAsia="MS Mincho"/>
          <w:color w:val="000000" w:themeColor="text1"/>
          <w:sz w:val="22"/>
          <w:szCs w:val="22"/>
          <w:lang w:eastAsia="ja-JP"/>
        </w:rPr>
        <w:t xml:space="preserve">krótszy od okresu odpowiedzialności za wady </w:t>
      </w:r>
      <w:r w:rsidR="00184B31" w:rsidRPr="007D2F86">
        <w:rPr>
          <w:rFonts w:eastAsia="MS Mincho"/>
          <w:color w:val="000000" w:themeColor="text1"/>
          <w:sz w:val="22"/>
          <w:szCs w:val="22"/>
          <w:lang w:eastAsia="ja-JP"/>
        </w:rPr>
        <w:t xml:space="preserve">Generalnego Wykonawcy </w:t>
      </w:r>
      <w:r w:rsidR="009B5408" w:rsidRPr="007D2F86">
        <w:rPr>
          <w:rFonts w:eastAsia="MS Mincho"/>
          <w:color w:val="000000" w:themeColor="text1"/>
          <w:sz w:val="22"/>
          <w:szCs w:val="22"/>
          <w:lang w:eastAsia="ja-JP"/>
        </w:rPr>
        <w:t>wobec Zamawiają</w:t>
      </w:r>
      <w:r w:rsidRPr="007D2F86">
        <w:rPr>
          <w:rFonts w:eastAsia="MS Mincho"/>
          <w:color w:val="000000" w:themeColor="text1"/>
          <w:sz w:val="22"/>
          <w:szCs w:val="22"/>
          <w:lang w:eastAsia="ja-JP"/>
        </w:rPr>
        <w:t>ceg</w:t>
      </w:r>
      <w:r w:rsidR="00AE11CF" w:rsidRPr="007D2F86">
        <w:rPr>
          <w:rFonts w:eastAsia="MS Mincho"/>
          <w:color w:val="000000" w:themeColor="text1"/>
          <w:sz w:val="22"/>
          <w:szCs w:val="22"/>
          <w:lang w:eastAsia="ja-JP"/>
        </w:rPr>
        <w:t>o z tytułu gwarancji i rękojmi.</w:t>
      </w:r>
    </w:p>
    <w:p w:rsidR="00C54814" w:rsidRPr="007D2F86" w:rsidRDefault="00C54814" w:rsidP="00C54814">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eastAsia="MS Mincho"/>
          <w:color w:val="000000" w:themeColor="text1"/>
          <w:sz w:val="22"/>
          <w:szCs w:val="22"/>
          <w:lang w:eastAsia="ja-JP"/>
        </w:rPr>
      </w:pPr>
    </w:p>
    <w:p w:rsidR="00541E27" w:rsidRPr="007D2F86" w:rsidRDefault="00C11F09" w:rsidP="00AE11CF">
      <w:pPr>
        <w:ind w:left="567" w:hanging="567"/>
        <w:jc w:val="center"/>
        <w:rPr>
          <w:b/>
          <w:color w:val="000000" w:themeColor="text1"/>
          <w:sz w:val="22"/>
          <w:szCs w:val="22"/>
        </w:rPr>
      </w:pPr>
      <w:r w:rsidRPr="007D2F86">
        <w:rPr>
          <w:b/>
          <w:color w:val="000000" w:themeColor="text1"/>
          <w:sz w:val="22"/>
          <w:szCs w:val="22"/>
        </w:rPr>
        <w:t>§ 9</w:t>
      </w:r>
    </w:p>
    <w:p w:rsidR="00BE4A89" w:rsidRPr="007D2F86" w:rsidRDefault="002022E0" w:rsidP="00AE11CF">
      <w:pPr>
        <w:ind w:left="567" w:hanging="567"/>
        <w:jc w:val="center"/>
        <w:rPr>
          <w:b/>
          <w:color w:val="000000" w:themeColor="text1"/>
          <w:sz w:val="22"/>
          <w:szCs w:val="22"/>
          <w:u w:val="single"/>
        </w:rPr>
      </w:pPr>
      <w:r w:rsidRPr="007D2F86">
        <w:rPr>
          <w:b/>
          <w:color w:val="000000" w:themeColor="text1"/>
          <w:sz w:val="22"/>
          <w:szCs w:val="22"/>
          <w:u w:val="single"/>
        </w:rPr>
        <w:t>OD</w:t>
      </w:r>
      <w:r w:rsidR="00565317" w:rsidRPr="007D2F86">
        <w:rPr>
          <w:b/>
          <w:color w:val="000000" w:themeColor="text1"/>
          <w:sz w:val="22"/>
          <w:szCs w:val="22"/>
          <w:u w:val="single"/>
        </w:rPr>
        <w:t>BIO</w:t>
      </w:r>
      <w:r w:rsidRPr="007D2F86">
        <w:rPr>
          <w:b/>
          <w:color w:val="000000" w:themeColor="text1"/>
          <w:sz w:val="22"/>
          <w:szCs w:val="22"/>
          <w:u w:val="single"/>
        </w:rPr>
        <w:t>R</w:t>
      </w:r>
      <w:r w:rsidR="00565317" w:rsidRPr="007D2F86">
        <w:rPr>
          <w:b/>
          <w:color w:val="000000" w:themeColor="text1"/>
          <w:sz w:val="22"/>
          <w:szCs w:val="22"/>
          <w:u w:val="single"/>
        </w:rPr>
        <w:t>Y</w:t>
      </w:r>
      <w:r w:rsidRPr="007D2F86">
        <w:rPr>
          <w:b/>
          <w:color w:val="000000" w:themeColor="text1"/>
          <w:sz w:val="22"/>
          <w:szCs w:val="22"/>
          <w:u w:val="single"/>
        </w:rPr>
        <w:t xml:space="preserve"> </w:t>
      </w:r>
      <w:r w:rsidR="00C11F09" w:rsidRPr="007D2F86">
        <w:rPr>
          <w:b/>
          <w:color w:val="000000" w:themeColor="text1"/>
          <w:sz w:val="22"/>
          <w:szCs w:val="22"/>
          <w:u w:val="single"/>
        </w:rPr>
        <w:t>PRAC</w:t>
      </w:r>
    </w:p>
    <w:p w:rsidR="0033556F" w:rsidRPr="007D2F86" w:rsidRDefault="0033556F" w:rsidP="00AE11CF">
      <w:pPr>
        <w:tabs>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eastAsia="MS Mincho"/>
          <w:color w:val="000000" w:themeColor="text1"/>
          <w:sz w:val="22"/>
          <w:szCs w:val="22"/>
          <w:lang w:eastAsia="ja-JP"/>
        </w:rPr>
      </w:pPr>
    </w:p>
    <w:p w:rsidR="002022E0" w:rsidRPr="007D2F86" w:rsidRDefault="002022E0" w:rsidP="00C54814">
      <w:pPr>
        <w:pStyle w:val="Akapitzlist"/>
        <w:numPr>
          <w:ilvl w:val="0"/>
          <w:numId w:val="43"/>
        </w:numPr>
        <w:ind w:left="567" w:hanging="567"/>
        <w:jc w:val="both"/>
        <w:rPr>
          <w:color w:val="000000" w:themeColor="text1"/>
          <w:sz w:val="22"/>
          <w:szCs w:val="22"/>
        </w:rPr>
      </w:pPr>
      <w:r w:rsidRPr="007D2F86">
        <w:rPr>
          <w:color w:val="000000" w:themeColor="text1"/>
          <w:sz w:val="22"/>
          <w:szCs w:val="22"/>
        </w:rPr>
        <w:t xml:space="preserve">Strony </w:t>
      </w:r>
      <w:r w:rsidR="00C11F09" w:rsidRPr="007D2F86">
        <w:rPr>
          <w:color w:val="000000" w:themeColor="text1"/>
          <w:sz w:val="22"/>
          <w:szCs w:val="22"/>
        </w:rPr>
        <w:t>dopuszczają</w:t>
      </w:r>
      <w:r w:rsidRPr="007D2F86">
        <w:rPr>
          <w:color w:val="000000" w:themeColor="text1"/>
          <w:sz w:val="22"/>
          <w:szCs w:val="22"/>
        </w:rPr>
        <w:t xml:space="preserve"> odbiory częściowe </w:t>
      </w:r>
      <w:r w:rsidR="00C11F09" w:rsidRPr="007D2F86">
        <w:rPr>
          <w:color w:val="000000" w:themeColor="text1"/>
          <w:sz w:val="22"/>
          <w:szCs w:val="22"/>
        </w:rPr>
        <w:t>prac. Każdorazowo częściowy odbiór będzie potwierdzany protokołem odbioru.</w:t>
      </w:r>
    </w:p>
    <w:p w:rsidR="009B5408" w:rsidRPr="007D2F86" w:rsidRDefault="009B5408" w:rsidP="00C54814">
      <w:pPr>
        <w:rPr>
          <w:color w:val="000000" w:themeColor="text1"/>
          <w:sz w:val="22"/>
          <w:szCs w:val="22"/>
        </w:rPr>
      </w:pPr>
    </w:p>
    <w:p w:rsidR="00DB0608" w:rsidRPr="007D2F86" w:rsidRDefault="00ED73A9" w:rsidP="003A24BE">
      <w:pPr>
        <w:pStyle w:val="Akapitzlist"/>
        <w:numPr>
          <w:ilvl w:val="0"/>
          <w:numId w:val="43"/>
        </w:numPr>
        <w:ind w:left="567" w:hanging="567"/>
        <w:jc w:val="both"/>
        <w:rPr>
          <w:color w:val="000000" w:themeColor="text1"/>
          <w:sz w:val="22"/>
          <w:szCs w:val="22"/>
        </w:rPr>
      </w:pPr>
      <w:r w:rsidRPr="007D2F86">
        <w:rPr>
          <w:color w:val="000000" w:themeColor="text1"/>
          <w:sz w:val="22"/>
          <w:szCs w:val="22"/>
        </w:rPr>
        <w:t xml:space="preserve">O </w:t>
      </w:r>
      <w:r w:rsidR="007965E3" w:rsidRPr="007D2F86">
        <w:rPr>
          <w:color w:val="000000" w:themeColor="text1"/>
          <w:sz w:val="22"/>
          <w:szCs w:val="22"/>
        </w:rPr>
        <w:t xml:space="preserve">całkowitym </w:t>
      </w:r>
      <w:r w:rsidRPr="007D2F86">
        <w:rPr>
          <w:color w:val="000000" w:themeColor="text1"/>
          <w:sz w:val="22"/>
          <w:szCs w:val="22"/>
        </w:rPr>
        <w:t xml:space="preserve">zakończeniu </w:t>
      </w:r>
      <w:r w:rsidR="00C11F09" w:rsidRPr="007D2F86">
        <w:rPr>
          <w:color w:val="000000" w:themeColor="text1"/>
          <w:sz w:val="22"/>
          <w:szCs w:val="22"/>
        </w:rPr>
        <w:t xml:space="preserve">prac </w:t>
      </w:r>
      <w:r w:rsidRPr="007D2F86">
        <w:rPr>
          <w:color w:val="000000" w:themeColor="text1"/>
          <w:sz w:val="22"/>
          <w:szCs w:val="22"/>
        </w:rPr>
        <w:t>stanowiących Przedmiot Umowy oraz gotowości przystąpienia do odbioru końcowego Generalny Wykonawca zawiadomi Zamawiającego</w:t>
      </w:r>
      <w:r w:rsidR="00C11F09" w:rsidRPr="007D2F86">
        <w:rPr>
          <w:color w:val="000000" w:themeColor="text1"/>
          <w:sz w:val="22"/>
          <w:szCs w:val="22"/>
        </w:rPr>
        <w:t>.</w:t>
      </w:r>
    </w:p>
    <w:p w:rsidR="009B5408" w:rsidRPr="007D2F86" w:rsidRDefault="009B5408" w:rsidP="00322C4F">
      <w:pPr>
        <w:rPr>
          <w:rFonts w:eastAsia="MS Mincho"/>
          <w:color w:val="000000" w:themeColor="text1"/>
          <w:sz w:val="22"/>
          <w:szCs w:val="22"/>
          <w:lang w:eastAsia="ja-JP"/>
        </w:rPr>
      </w:pPr>
    </w:p>
    <w:p w:rsidR="00EE574F" w:rsidRPr="007D2F86" w:rsidRDefault="00BF2B1B" w:rsidP="003A24BE">
      <w:pPr>
        <w:pStyle w:val="Akapitzlist"/>
        <w:numPr>
          <w:ilvl w:val="0"/>
          <w:numId w:val="43"/>
        </w:numPr>
        <w:ind w:left="567" w:hanging="567"/>
        <w:jc w:val="both"/>
        <w:rPr>
          <w:color w:val="000000" w:themeColor="text1"/>
          <w:sz w:val="22"/>
          <w:szCs w:val="22"/>
        </w:rPr>
      </w:pPr>
      <w:r w:rsidRPr="007D2F86">
        <w:rPr>
          <w:rFonts w:eastAsia="MS Mincho"/>
          <w:color w:val="000000" w:themeColor="text1"/>
          <w:sz w:val="22"/>
          <w:szCs w:val="22"/>
          <w:lang w:eastAsia="ja-JP"/>
        </w:rPr>
        <w:t>W</w:t>
      </w:r>
      <w:r w:rsidR="00EE574F" w:rsidRPr="007D2F86">
        <w:rPr>
          <w:rFonts w:eastAsia="MS Mincho"/>
          <w:color w:val="000000" w:themeColor="text1"/>
          <w:sz w:val="22"/>
          <w:szCs w:val="22"/>
          <w:lang w:eastAsia="ja-JP"/>
        </w:rPr>
        <w:t>raz z powiadomieniem o zakończeniu wsze</w:t>
      </w:r>
      <w:r w:rsidRPr="007D2F86">
        <w:rPr>
          <w:rFonts w:eastAsia="MS Mincho"/>
          <w:color w:val="000000" w:themeColor="text1"/>
          <w:sz w:val="22"/>
          <w:szCs w:val="22"/>
          <w:lang w:eastAsia="ja-JP"/>
        </w:rPr>
        <w:t xml:space="preserve">lkich prac i wykonaniu </w:t>
      </w:r>
      <w:r w:rsidR="00C11F09" w:rsidRPr="007D2F86">
        <w:rPr>
          <w:rFonts w:eastAsia="MS Mincho"/>
          <w:color w:val="000000" w:themeColor="text1"/>
          <w:sz w:val="22"/>
          <w:szCs w:val="22"/>
          <w:lang w:eastAsia="ja-JP"/>
        </w:rPr>
        <w:t xml:space="preserve">instalacji </w:t>
      </w:r>
      <w:r w:rsidR="00D41D03" w:rsidRPr="007D2F86">
        <w:rPr>
          <w:rFonts w:eastAsia="MS Mincho"/>
          <w:color w:val="000000" w:themeColor="text1"/>
          <w:sz w:val="22"/>
          <w:szCs w:val="22"/>
          <w:lang w:eastAsia="ja-JP"/>
        </w:rPr>
        <w:t xml:space="preserve">oraz </w:t>
      </w:r>
      <w:r w:rsidR="00D41D03" w:rsidRPr="007D2F86">
        <w:rPr>
          <w:color w:val="000000" w:themeColor="text1"/>
          <w:sz w:val="22"/>
          <w:szCs w:val="22"/>
        </w:rPr>
        <w:t xml:space="preserve">dokonaniu wszelkich niezbędnych uzgodnień w celu uruchomienia urządzeń i maszyn, </w:t>
      </w:r>
      <w:r w:rsidR="00D41D03" w:rsidRPr="007D2F86">
        <w:rPr>
          <w:rFonts w:eastAsia="MS Mincho"/>
          <w:color w:val="000000" w:themeColor="text1"/>
          <w:sz w:val="22"/>
          <w:szCs w:val="22"/>
          <w:lang w:eastAsia="ja-JP"/>
        </w:rPr>
        <w:t>General</w:t>
      </w:r>
      <w:r w:rsidR="002E2BDD" w:rsidRPr="007D2F86">
        <w:rPr>
          <w:rFonts w:eastAsia="MS Mincho"/>
          <w:color w:val="000000" w:themeColor="text1"/>
          <w:sz w:val="22"/>
          <w:szCs w:val="22"/>
          <w:lang w:eastAsia="ja-JP"/>
        </w:rPr>
        <w:t>ny Wykonawca przedłoży Zamawiają</w:t>
      </w:r>
      <w:r w:rsidR="00D41D03" w:rsidRPr="007D2F86">
        <w:rPr>
          <w:rFonts w:eastAsia="MS Mincho"/>
          <w:color w:val="000000" w:themeColor="text1"/>
          <w:sz w:val="22"/>
          <w:szCs w:val="22"/>
          <w:lang w:eastAsia="ja-JP"/>
        </w:rPr>
        <w:t>cemu</w:t>
      </w:r>
      <w:r w:rsidR="00EE574F" w:rsidRPr="007D2F86">
        <w:rPr>
          <w:rFonts w:eastAsia="MS Mincho"/>
          <w:color w:val="000000" w:themeColor="text1"/>
          <w:sz w:val="22"/>
          <w:szCs w:val="22"/>
          <w:lang w:eastAsia="ja-JP"/>
        </w:rPr>
        <w:t xml:space="preserve"> kompletną dokumentację, na którą sk</w:t>
      </w:r>
      <w:r w:rsidR="00A938B0" w:rsidRPr="007D2F86">
        <w:rPr>
          <w:rFonts w:eastAsia="MS Mincho"/>
          <w:color w:val="000000" w:themeColor="text1"/>
          <w:sz w:val="22"/>
          <w:szCs w:val="22"/>
          <w:lang w:eastAsia="ja-JP"/>
        </w:rPr>
        <w:t>ładają się dokumenty związane z </w:t>
      </w:r>
      <w:r w:rsidR="00EE574F" w:rsidRPr="007D2F86">
        <w:rPr>
          <w:rFonts w:eastAsia="MS Mincho"/>
          <w:color w:val="000000" w:themeColor="text1"/>
          <w:sz w:val="22"/>
          <w:szCs w:val="22"/>
          <w:lang w:eastAsia="ja-JP"/>
        </w:rPr>
        <w:t xml:space="preserve">zakresem realizowanych przez niego </w:t>
      </w:r>
      <w:r w:rsidR="00C11F09" w:rsidRPr="007D2F86">
        <w:rPr>
          <w:rFonts w:eastAsia="MS Mincho"/>
          <w:color w:val="000000" w:themeColor="text1"/>
          <w:sz w:val="22"/>
          <w:szCs w:val="22"/>
          <w:lang w:eastAsia="ja-JP"/>
        </w:rPr>
        <w:t>prac:</w:t>
      </w:r>
    </w:p>
    <w:p w:rsidR="00DB0608" w:rsidRPr="007D2F86" w:rsidRDefault="00EE574F" w:rsidP="00E83251">
      <w:pPr>
        <w:pStyle w:val="Akapitzlist"/>
        <w:numPr>
          <w:ilvl w:val="0"/>
          <w:numId w:val="44"/>
        </w:numPr>
        <w:ind w:left="993" w:hanging="426"/>
        <w:jc w:val="both"/>
        <w:rPr>
          <w:rFonts w:eastAsia="MS Mincho"/>
          <w:color w:val="000000" w:themeColor="text1"/>
          <w:sz w:val="22"/>
          <w:szCs w:val="22"/>
          <w:lang w:eastAsia="ja-JP"/>
        </w:rPr>
      </w:pPr>
      <w:r w:rsidRPr="007D2F86">
        <w:rPr>
          <w:rFonts w:eastAsia="MS Mincho"/>
          <w:color w:val="000000" w:themeColor="text1"/>
          <w:sz w:val="22"/>
          <w:szCs w:val="22"/>
          <w:lang w:eastAsia="ja-JP"/>
        </w:rPr>
        <w:t xml:space="preserve">dokumentacja powykonawcza </w:t>
      </w:r>
      <w:r w:rsidR="00C37F94" w:rsidRPr="007D2F86">
        <w:rPr>
          <w:rFonts w:eastAsia="MS Mincho"/>
          <w:color w:val="000000" w:themeColor="text1"/>
          <w:sz w:val="22"/>
          <w:szCs w:val="22"/>
          <w:lang w:eastAsia="ja-JP"/>
        </w:rPr>
        <w:t>w wersji papierowej oraz 1x na CD</w:t>
      </w:r>
      <w:r w:rsidR="00322C4F" w:rsidRPr="007D2F86">
        <w:rPr>
          <w:rFonts w:eastAsia="MS Mincho"/>
          <w:color w:val="000000" w:themeColor="text1"/>
          <w:sz w:val="22"/>
          <w:szCs w:val="22"/>
          <w:lang w:eastAsia="ja-JP"/>
        </w:rPr>
        <w:t>,</w:t>
      </w:r>
    </w:p>
    <w:p w:rsidR="00DB0608" w:rsidRPr="007D2F86" w:rsidRDefault="00EE574F" w:rsidP="00E83251">
      <w:pPr>
        <w:pStyle w:val="Akapitzlist"/>
        <w:numPr>
          <w:ilvl w:val="0"/>
          <w:numId w:val="44"/>
        </w:numPr>
        <w:ind w:left="993" w:hanging="426"/>
        <w:jc w:val="both"/>
        <w:rPr>
          <w:rFonts w:eastAsia="MS Mincho"/>
          <w:color w:val="000000" w:themeColor="text1"/>
          <w:sz w:val="22"/>
          <w:szCs w:val="22"/>
          <w:lang w:eastAsia="ja-JP"/>
        </w:rPr>
      </w:pPr>
      <w:r w:rsidRPr="007D2F86">
        <w:rPr>
          <w:rFonts w:eastAsia="MS Mincho"/>
          <w:color w:val="000000" w:themeColor="text1"/>
          <w:sz w:val="22"/>
          <w:szCs w:val="22"/>
          <w:lang w:eastAsia="ja-JP"/>
        </w:rPr>
        <w:t>atesty na prefabrykaty, materiały i urządzenia</w:t>
      </w:r>
      <w:r w:rsidR="00322C4F" w:rsidRPr="007D2F86">
        <w:rPr>
          <w:rFonts w:eastAsia="MS Mincho"/>
          <w:color w:val="000000" w:themeColor="text1"/>
          <w:sz w:val="22"/>
          <w:szCs w:val="22"/>
          <w:lang w:eastAsia="ja-JP"/>
        </w:rPr>
        <w:t>,</w:t>
      </w:r>
    </w:p>
    <w:p w:rsidR="00C11F09" w:rsidRPr="007D2F86" w:rsidRDefault="002E2BDD" w:rsidP="00E83251">
      <w:pPr>
        <w:pStyle w:val="Akapitzlist"/>
        <w:numPr>
          <w:ilvl w:val="0"/>
          <w:numId w:val="44"/>
        </w:numPr>
        <w:ind w:left="993" w:hanging="426"/>
        <w:jc w:val="both"/>
        <w:rPr>
          <w:rFonts w:eastAsia="MS Mincho"/>
          <w:color w:val="000000" w:themeColor="text1"/>
          <w:sz w:val="22"/>
          <w:szCs w:val="22"/>
          <w:lang w:eastAsia="ja-JP"/>
        </w:rPr>
      </w:pPr>
      <w:r w:rsidRPr="007D2F86">
        <w:rPr>
          <w:rFonts w:eastAsia="MS Mincho"/>
          <w:color w:val="000000" w:themeColor="text1"/>
          <w:sz w:val="22"/>
          <w:szCs w:val="22"/>
          <w:lang w:eastAsia="ja-JP"/>
        </w:rPr>
        <w:lastRenderedPageBreak/>
        <w:t>wymagane dokumenty, protokoł</w:t>
      </w:r>
      <w:r w:rsidR="00EE574F" w:rsidRPr="007D2F86">
        <w:rPr>
          <w:rFonts w:eastAsia="MS Mincho"/>
          <w:color w:val="000000" w:themeColor="text1"/>
          <w:sz w:val="22"/>
          <w:szCs w:val="22"/>
          <w:lang w:eastAsia="ja-JP"/>
        </w:rPr>
        <w:t xml:space="preserve">y i zaświadczenia z przeprowadzonych przez </w:t>
      </w:r>
      <w:r w:rsidR="00565317" w:rsidRPr="007D2F86">
        <w:rPr>
          <w:rFonts w:eastAsia="MS Mincho"/>
          <w:color w:val="000000" w:themeColor="text1"/>
          <w:sz w:val="22"/>
          <w:szCs w:val="22"/>
          <w:lang w:eastAsia="ja-JP"/>
        </w:rPr>
        <w:t>Generalnego Wykonawcę sprawdzeń i badań</w:t>
      </w:r>
      <w:r w:rsidR="00C11F09" w:rsidRPr="007D2F86">
        <w:rPr>
          <w:rFonts w:eastAsia="MS Mincho"/>
          <w:color w:val="000000" w:themeColor="text1"/>
          <w:sz w:val="22"/>
          <w:szCs w:val="22"/>
          <w:lang w:eastAsia="ja-JP"/>
        </w:rPr>
        <w:t>,</w:t>
      </w:r>
    </w:p>
    <w:p w:rsidR="00DB0608" w:rsidRPr="007D2F86" w:rsidRDefault="0095000D" w:rsidP="00E83251">
      <w:pPr>
        <w:pStyle w:val="Akapitzlist"/>
        <w:numPr>
          <w:ilvl w:val="0"/>
          <w:numId w:val="44"/>
        </w:numPr>
        <w:ind w:left="993" w:hanging="426"/>
        <w:jc w:val="both"/>
        <w:rPr>
          <w:rFonts w:eastAsia="MS Mincho"/>
          <w:color w:val="000000" w:themeColor="text1"/>
          <w:sz w:val="22"/>
          <w:szCs w:val="22"/>
          <w:lang w:eastAsia="ja-JP"/>
        </w:rPr>
      </w:pPr>
      <w:r w:rsidRPr="007D2F86">
        <w:rPr>
          <w:color w:val="000000" w:themeColor="text1"/>
          <w:sz w:val="22"/>
          <w:szCs w:val="22"/>
        </w:rPr>
        <w:t xml:space="preserve">cesje na Zamawiającego </w:t>
      </w:r>
      <w:r w:rsidR="00D41D03" w:rsidRPr="007D2F86">
        <w:rPr>
          <w:color w:val="000000" w:themeColor="text1"/>
          <w:sz w:val="22"/>
          <w:szCs w:val="22"/>
        </w:rPr>
        <w:t>wszystkich gwarancji uzyskanych od podwykonawców</w:t>
      </w:r>
      <w:r w:rsidRPr="007D2F86">
        <w:rPr>
          <w:color w:val="000000" w:themeColor="text1"/>
          <w:sz w:val="22"/>
          <w:szCs w:val="22"/>
        </w:rPr>
        <w:t xml:space="preserve"> i poddostawców</w:t>
      </w:r>
      <w:r w:rsidR="00D41D03" w:rsidRPr="007D2F86">
        <w:rPr>
          <w:color w:val="000000" w:themeColor="text1"/>
          <w:sz w:val="22"/>
          <w:szCs w:val="22"/>
        </w:rPr>
        <w:t>, również na zastosowane materiały, urządzenia i instalacje</w:t>
      </w:r>
      <w:r w:rsidR="00322C4F" w:rsidRPr="007D2F86">
        <w:rPr>
          <w:color w:val="000000" w:themeColor="text1"/>
          <w:sz w:val="22"/>
          <w:szCs w:val="22"/>
        </w:rPr>
        <w:t>,</w:t>
      </w:r>
    </w:p>
    <w:p w:rsidR="00A331CC" w:rsidRPr="007D2F86" w:rsidRDefault="00EE574F" w:rsidP="00E83251">
      <w:pPr>
        <w:pStyle w:val="Akapitzlist"/>
        <w:numPr>
          <w:ilvl w:val="0"/>
          <w:numId w:val="44"/>
        </w:numPr>
        <w:ind w:left="993" w:hanging="426"/>
        <w:jc w:val="both"/>
        <w:rPr>
          <w:rFonts w:eastAsia="MS Mincho"/>
          <w:color w:val="000000" w:themeColor="text1"/>
          <w:sz w:val="22"/>
          <w:szCs w:val="22"/>
          <w:lang w:eastAsia="ja-JP"/>
        </w:rPr>
      </w:pPr>
      <w:r w:rsidRPr="007D2F86">
        <w:rPr>
          <w:rFonts w:eastAsia="MS Mincho"/>
          <w:color w:val="000000" w:themeColor="text1"/>
          <w:sz w:val="22"/>
          <w:szCs w:val="22"/>
          <w:lang w:eastAsia="ja-JP"/>
        </w:rPr>
        <w:t>wyniki prób rozruchowych instalacji potwierdzające osiągnięcie założonych parametrów</w:t>
      </w:r>
      <w:r w:rsidR="00322C4F" w:rsidRPr="007D2F86">
        <w:rPr>
          <w:rFonts w:eastAsia="MS Mincho"/>
          <w:color w:val="000000" w:themeColor="text1"/>
          <w:sz w:val="22"/>
          <w:szCs w:val="22"/>
          <w:lang w:eastAsia="ja-JP"/>
        </w:rPr>
        <w:t>,</w:t>
      </w:r>
    </w:p>
    <w:p w:rsidR="00DB0608" w:rsidRPr="007D2F86" w:rsidRDefault="00EE574F" w:rsidP="00E83251">
      <w:pPr>
        <w:pStyle w:val="Akapitzlist"/>
        <w:numPr>
          <w:ilvl w:val="0"/>
          <w:numId w:val="44"/>
        </w:numPr>
        <w:ind w:left="993" w:hanging="426"/>
        <w:jc w:val="both"/>
        <w:rPr>
          <w:rFonts w:eastAsia="MS Mincho"/>
          <w:color w:val="000000" w:themeColor="text1"/>
          <w:sz w:val="22"/>
          <w:szCs w:val="22"/>
          <w:lang w:eastAsia="ja-JP"/>
        </w:rPr>
      </w:pPr>
      <w:r w:rsidRPr="007D2F86">
        <w:rPr>
          <w:color w:val="000000" w:themeColor="text1"/>
          <w:sz w:val="22"/>
          <w:szCs w:val="22"/>
        </w:rPr>
        <w:t>instrukcje rozruchu i eksplo</w:t>
      </w:r>
      <w:r w:rsidR="00A331CC" w:rsidRPr="007D2F86">
        <w:rPr>
          <w:color w:val="000000" w:themeColor="text1"/>
          <w:sz w:val="22"/>
          <w:szCs w:val="22"/>
        </w:rPr>
        <w:t>atacji zainstalowanych urządzeń,</w:t>
      </w:r>
      <w:r w:rsidRPr="007D2F86">
        <w:rPr>
          <w:color w:val="000000" w:themeColor="text1"/>
          <w:sz w:val="22"/>
          <w:szCs w:val="22"/>
        </w:rPr>
        <w:t xml:space="preserve"> maszyn</w:t>
      </w:r>
      <w:r w:rsidR="00A331CC" w:rsidRPr="007D2F86">
        <w:rPr>
          <w:color w:val="000000" w:themeColor="text1"/>
          <w:sz w:val="22"/>
          <w:szCs w:val="22"/>
        </w:rPr>
        <w:t xml:space="preserve"> i instalacji technologicznych w języku polskim lub przetłumaczone na język polski</w:t>
      </w:r>
      <w:r w:rsidR="00F455D8">
        <w:rPr>
          <w:color w:val="000000" w:themeColor="text1"/>
          <w:sz w:val="22"/>
          <w:szCs w:val="22"/>
        </w:rPr>
        <w:t>.</w:t>
      </w:r>
    </w:p>
    <w:p w:rsidR="00ED73A9" w:rsidRPr="007D2F86" w:rsidRDefault="00ED73A9" w:rsidP="00841AAF">
      <w:pPr>
        <w:rPr>
          <w:color w:val="000000" w:themeColor="text1"/>
          <w:sz w:val="22"/>
          <w:szCs w:val="22"/>
        </w:rPr>
      </w:pPr>
    </w:p>
    <w:p w:rsidR="00DB0608" w:rsidRPr="007D2F86" w:rsidRDefault="002D4B9E" w:rsidP="003A24BE">
      <w:pPr>
        <w:pStyle w:val="Akapitzlist"/>
        <w:numPr>
          <w:ilvl w:val="0"/>
          <w:numId w:val="43"/>
        </w:numPr>
        <w:ind w:left="567" w:hanging="567"/>
        <w:jc w:val="both"/>
        <w:rPr>
          <w:color w:val="000000" w:themeColor="text1"/>
          <w:sz w:val="22"/>
          <w:szCs w:val="22"/>
        </w:rPr>
      </w:pPr>
      <w:r w:rsidRPr="007D2F86">
        <w:rPr>
          <w:rFonts w:eastAsia="MS Mincho"/>
          <w:color w:val="000000" w:themeColor="text1"/>
          <w:sz w:val="22"/>
          <w:szCs w:val="22"/>
          <w:lang w:eastAsia="ja-JP"/>
        </w:rPr>
        <w:t xml:space="preserve">Jeżeli Zamawiający </w:t>
      </w:r>
      <w:r w:rsidR="000418BA" w:rsidRPr="007D2F86">
        <w:rPr>
          <w:rFonts w:eastAsia="MS Mincho"/>
          <w:color w:val="000000" w:themeColor="text1"/>
          <w:sz w:val="22"/>
          <w:szCs w:val="22"/>
          <w:lang w:eastAsia="ja-JP"/>
        </w:rPr>
        <w:t>nie będzie miał zastrzeżeń</w:t>
      </w:r>
      <w:r w:rsidR="00671F63" w:rsidRPr="007D2F86">
        <w:rPr>
          <w:rFonts w:eastAsia="MS Mincho"/>
          <w:color w:val="000000" w:themeColor="text1"/>
          <w:sz w:val="22"/>
          <w:szCs w:val="22"/>
          <w:lang w:eastAsia="ja-JP"/>
        </w:rPr>
        <w:t>,</w:t>
      </w:r>
      <w:r w:rsidR="000418BA" w:rsidRPr="007D2F86">
        <w:rPr>
          <w:rFonts w:eastAsia="MS Mincho"/>
          <w:color w:val="000000" w:themeColor="text1"/>
          <w:sz w:val="22"/>
          <w:szCs w:val="22"/>
          <w:lang w:eastAsia="ja-JP"/>
        </w:rPr>
        <w:t xml:space="preserve"> co do kompletności i prawi</w:t>
      </w:r>
      <w:r w:rsidR="00C11F09" w:rsidRPr="007D2F86">
        <w:rPr>
          <w:rFonts w:eastAsia="MS Mincho"/>
          <w:color w:val="000000" w:themeColor="text1"/>
          <w:sz w:val="22"/>
          <w:szCs w:val="22"/>
          <w:lang w:eastAsia="ja-JP"/>
        </w:rPr>
        <w:t>dłowości dokumentacji</w:t>
      </w:r>
      <w:r w:rsidR="000418BA" w:rsidRPr="007D2F86">
        <w:rPr>
          <w:rFonts w:eastAsia="MS Mincho"/>
          <w:color w:val="000000" w:themeColor="text1"/>
          <w:sz w:val="22"/>
          <w:szCs w:val="22"/>
          <w:lang w:eastAsia="ja-JP"/>
        </w:rPr>
        <w:t xml:space="preserve">, w porozumieniu z Generalnym Wykonawcą wyznaczy datę przystąpienia do czynności odbioru końcowego </w:t>
      </w:r>
      <w:r w:rsidR="00C11F09" w:rsidRPr="007D2F86">
        <w:rPr>
          <w:rFonts w:eastAsia="MS Mincho"/>
          <w:color w:val="000000" w:themeColor="text1"/>
          <w:sz w:val="22"/>
          <w:szCs w:val="22"/>
          <w:lang w:eastAsia="ja-JP"/>
        </w:rPr>
        <w:t>instalacji</w:t>
      </w:r>
      <w:r w:rsidR="000418BA" w:rsidRPr="007D2F86">
        <w:rPr>
          <w:color w:val="000000" w:themeColor="text1"/>
          <w:sz w:val="22"/>
          <w:szCs w:val="22"/>
        </w:rPr>
        <w:t>.</w:t>
      </w:r>
    </w:p>
    <w:p w:rsidR="00CB1C8A" w:rsidRPr="007D2F86" w:rsidRDefault="00CB1C8A" w:rsidP="00C54814">
      <w:pPr>
        <w:jc w:val="both"/>
        <w:rPr>
          <w:color w:val="000000" w:themeColor="text1"/>
          <w:sz w:val="22"/>
          <w:szCs w:val="22"/>
        </w:rPr>
      </w:pPr>
    </w:p>
    <w:p w:rsidR="00DB0608" w:rsidRPr="007D2F86" w:rsidRDefault="00CB1C8A" w:rsidP="003A24BE">
      <w:pPr>
        <w:pStyle w:val="Akapitzlist"/>
        <w:numPr>
          <w:ilvl w:val="0"/>
          <w:numId w:val="43"/>
        </w:numPr>
        <w:ind w:left="567" w:hanging="567"/>
        <w:jc w:val="both"/>
        <w:rPr>
          <w:color w:val="000000" w:themeColor="text1"/>
          <w:sz w:val="22"/>
          <w:szCs w:val="22"/>
        </w:rPr>
      </w:pPr>
      <w:r w:rsidRPr="007D2F86">
        <w:rPr>
          <w:color w:val="000000" w:themeColor="text1"/>
          <w:sz w:val="22"/>
          <w:szCs w:val="22"/>
        </w:rPr>
        <w:t xml:space="preserve">Z czynności odbioru końcowego Przedmiotu Umowy zostanie sporządzony </w:t>
      </w:r>
      <w:r w:rsidR="00C62B4C" w:rsidRPr="007D2F86">
        <w:rPr>
          <w:color w:val="000000" w:themeColor="text1"/>
          <w:sz w:val="22"/>
          <w:szCs w:val="22"/>
        </w:rPr>
        <w:t>p</w:t>
      </w:r>
      <w:r w:rsidRPr="007D2F86">
        <w:rPr>
          <w:color w:val="000000" w:themeColor="text1"/>
          <w:sz w:val="22"/>
          <w:szCs w:val="22"/>
        </w:rPr>
        <w:t>rotokół odbioru końcowego</w:t>
      </w:r>
      <w:r w:rsidR="00C62B4C" w:rsidRPr="007D2F86">
        <w:rPr>
          <w:color w:val="000000" w:themeColor="text1"/>
          <w:sz w:val="22"/>
          <w:szCs w:val="22"/>
        </w:rPr>
        <w:t>,</w:t>
      </w:r>
      <w:r w:rsidRPr="007D2F86">
        <w:rPr>
          <w:color w:val="000000" w:themeColor="text1"/>
          <w:sz w:val="22"/>
          <w:szCs w:val="22"/>
        </w:rPr>
        <w:t xml:space="preserve"> podpisany przez przedstawicieli obu Stron</w:t>
      </w:r>
      <w:r w:rsidR="00C11F09" w:rsidRPr="007D2F86">
        <w:rPr>
          <w:color w:val="000000" w:themeColor="text1"/>
          <w:sz w:val="22"/>
          <w:szCs w:val="22"/>
        </w:rPr>
        <w:t>.</w:t>
      </w:r>
    </w:p>
    <w:p w:rsidR="009B5408" w:rsidRPr="007D2F86" w:rsidRDefault="009B5408" w:rsidP="00C54814">
      <w:pPr>
        <w:rPr>
          <w:color w:val="000000" w:themeColor="text1"/>
          <w:sz w:val="22"/>
          <w:szCs w:val="22"/>
        </w:rPr>
      </w:pPr>
    </w:p>
    <w:p w:rsidR="00DB0608" w:rsidRPr="007D2F86" w:rsidRDefault="00CB1C8A" w:rsidP="003A24BE">
      <w:pPr>
        <w:pStyle w:val="Akapitzlist"/>
        <w:numPr>
          <w:ilvl w:val="0"/>
          <w:numId w:val="43"/>
        </w:numPr>
        <w:ind w:left="567" w:hanging="567"/>
        <w:jc w:val="both"/>
        <w:rPr>
          <w:color w:val="000000" w:themeColor="text1"/>
          <w:sz w:val="22"/>
          <w:szCs w:val="22"/>
        </w:rPr>
      </w:pPr>
      <w:r w:rsidRPr="007D2F86">
        <w:rPr>
          <w:color w:val="000000" w:themeColor="text1"/>
          <w:sz w:val="22"/>
          <w:szCs w:val="22"/>
        </w:rPr>
        <w:t>Jeżeli odbiór końcowy Przedmiotu Umowy będzie niemożliwy z przyczyn leżących po stronie Generalnego Wykonawcy, Zamawiający wyznaczy dodatkowy 7 (siedmio) dniowy termin na przeprowadzenie odbioru końcowego. W przypadku, gdy po upływie terminu, o</w:t>
      </w:r>
      <w:r w:rsidR="00FE7733" w:rsidRPr="007D2F86">
        <w:rPr>
          <w:color w:val="000000" w:themeColor="text1"/>
          <w:sz w:val="22"/>
          <w:szCs w:val="22"/>
        </w:rPr>
        <w:t xml:space="preserve"> </w:t>
      </w:r>
      <w:r w:rsidRPr="007D2F86">
        <w:rPr>
          <w:color w:val="000000" w:themeColor="text1"/>
          <w:sz w:val="22"/>
          <w:szCs w:val="22"/>
        </w:rPr>
        <w:t>którym mowa powyżej, odbiór końcowy będzie nadal niemożliwy, Zamawiający sporządzi protokół odbioru końcowego, a następnie dostarczy go Generalnemu Wykonawcy.</w:t>
      </w:r>
    </w:p>
    <w:p w:rsidR="009B5408" w:rsidRPr="007D2F86" w:rsidRDefault="009B5408" w:rsidP="00C54814">
      <w:pPr>
        <w:rPr>
          <w:rFonts w:eastAsia="MS Mincho"/>
          <w:color w:val="000000" w:themeColor="text1"/>
          <w:sz w:val="22"/>
          <w:szCs w:val="22"/>
          <w:lang w:eastAsia="ja-JP"/>
        </w:rPr>
      </w:pPr>
    </w:p>
    <w:p w:rsidR="00DB0608" w:rsidRPr="007D2F86" w:rsidRDefault="009B5408" w:rsidP="003A24BE">
      <w:pPr>
        <w:pStyle w:val="Akapitzlist"/>
        <w:numPr>
          <w:ilvl w:val="0"/>
          <w:numId w:val="43"/>
        </w:numPr>
        <w:ind w:left="567" w:hanging="567"/>
        <w:jc w:val="both"/>
        <w:rPr>
          <w:color w:val="000000" w:themeColor="text1"/>
          <w:sz w:val="22"/>
          <w:szCs w:val="22"/>
        </w:rPr>
      </w:pPr>
      <w:r w:rsidRPr="007D2F86">
        <w:rPr>
          <w:rFonts w:eastAsia="MS Mincho"/>
          <w:color w:val="000000" w:themeColor="text1"/>
          <w:sz w:val="22"/>
          <w:szCs w:val="22"/>
          <w:lang w:eastAsia="ja-JP"/>
        </w:rPr>
        <w:t>Zamawiają</w:t>
      </w:r>
      <w:r w:rsidR="00BE4A89" w:rsidRPr="007D2F86">
        <w:rPr>
          <w:rFonts w:eastAsia="MS Mincho"/>
          <w:color w:val="000000" w:themeColor="text1"/>
          <w:sz w:val="22"/>
          <w:szCs w:val="22"/>
          <w:lang w:eastAsia="ja-JP"/>
        </w:rPr>
        <w:t xml:space="preserve">cy </w:t>
      </w:r>
      <w:r w:rsidR="002022E0" w:rsidRPr="007D2F86">
        <w:rPr>
          <w:rFonts w:eastAsia="MS Mincho"/>
          <w:color w:val="000000" w:themeColor="text1"/>
          <w:sz w:val="22"/>
          <w:szCs w:val="22"/>
          <w:lang w:eastAsia="ja-JP"/>
        </w:rPr>
        <w:t xml:space="preserve">zastrzega, że jeżeli w toku czynności odbioru zostanie stwierdzone, że Przedmiot Umowy nie osiągnął gotowości do odbioru z powodu nie zakończenia </w:t>
      </w:r>
      <w:r w:rsidR="00C11F09" w:rsidRPr="007D2F86">
        <w:rPr>
          <w:rFonts w:eastAsia="MS Mincho"/>
          <w:color w:val="000000" w:themeColor="text1"/>
          <w:sz w:val="22"/>
          <w:szCs w:val="22"/>
          <w:lang w:eastAsia="ja-JP"/>
        </w:rPr>
        <w:t>prac</w:t>
      </w:r>
      <w:r w:rsidR="002022E0" w:rsidRPr="007D2F86">
        <w:rPr>
          <w:rFonts w:eastAsia="MS Mincho"/>
          <w:color w:val="000000" w:themeColor="text1"/>
          <w:sz w:val="22"/>
          <w:szCs w:val="22"/>
          <w:lang w:eastAsia="ja-JP"/>
        </w:rPr>
        <w:t xml:space="preserve"> – może odmówić </w:t>
      </w:r>
      <w:r w:rsidR="00BF2B1B" w:rsidRPr="007D2F86">
        <w:rPr>
          <w:rFonts w:eastAsia="MS Mincho"/>
          <w:color w:val="000000" w:themeColor="text1"/>
          <w:sz w:val="22"/>
          <w:szCs w:val="22"/>
          <w:lang w:eastAsia="ja-JP"/>
        </w:rPr>
        <w:t xml:space="preserve">dokonania </w:t>
      </w:r>
      <w:r w:rsidR="002022E0" w:rsidRPr="007D2F86">
        <w:rPr>
          <w:rFonts w:eastAsia="MS Mincho"/>
          <w:color w:val="000000" w:themeColor="text1"/>
          <w:sz w:val="22"/>
          <w:szCs w:val="22"/>
          <w:lang w:eastAsia="ja-JP"/>
        </w:rPr>
        <w:t>odbioru.</w:t>
      </w:r>
    </w:p>
    <w:p w:rsidR="00C54814" w:rsidRPr="007D2F86" w:rsidRDefault="00C54814" w:rsidP="00C54814">
      <w:pPr>
        <w:rPr>
          <w:rFonts w:eastAsia="MS Mincho"/>
          <w:color w:val="000000" w:themeColor="text1"/>
          <w:sz w:val="22"/>
          <w:szCs w:val="22"/>
          <w:lang w:eastAsia="ja-JP"/>
        </w:rPr>
      </w:pPr>
    </w:p>
    <w:p w:rsidR="00DB0608" w:rsidRPr="007D2F86" w:rsidRDefault="00800703" w:rsidP="003A24BE">
      <w:pPr>
        <w:pStyle w:val="Akapitzlist"/>
        <w:numPr>
          <w:ilvl w:val="0"/>
          <w:numId w:val="43"/>
        </w:numPr>
        <w:ind w:left="567" w:hanging="567"/>
        <w:jc w:val="both"/>
        <w:rPr>
          <w:color w:val="000000" w:themeColor="text1"/>
          <w:sz w:val="22"/>
          <w:szCs w:val="22"/>
        </w:rPr>
      </w:pPr>
      <w:r w:rsidRPr="007D2F86">
        <w:rPr>
          <w:rFonts w:eastAsia="MS Mincho"/>
          <w:color w:val="000000" w:themeColor="text1"/>
          <w:sz w:val="22"/>
          <w:szCs w:val="22"/>
          <w:lang w:eastAsia="ja-JP"/>
        </w:rPr>
        <w:t xml:space="preserve">W przypadku stwierdzenia wad lub usterek prace uważa się za wykonane po zgłoszeniu przez Generalnego Wykonawcę usunięcia wszystkich wad i usterek oraz </w:t>
      </w:r>
      <w:r w:rsidR="009F337B" w:rsidRPr="007D2F86">
        <w:rPr>
          <w:rFonts w:eastAsia="MS Mincho"/>
          <w:color w:val="000000" w:themeColor="text1"/>
          <w:sz w:val="22"/>
          <w:szCs w:val="22"/>
          <w:lang w:eastAsia="ja-JP"/>
        </w:rPr>
        <w:t>po dokonaniu ponownego odbioru.</w:t>
      </w:r>
      <w:r w:rsidRPr="007D2F86">
        <w:rPr>
          <w:rFonts w:eastAsia="MS Mincho"/>
          <w:color w:val="000000" w:themeColor="text1"/>
          <w:sz w:val="22"/>
          <w:szCs w:val="22"/>
          <w:lang w:eastAsia="ja-JP"/>
        </w:rPr>
        <w:t xml:space="preserve"> W przypadku niedotrzymania przez Generalnego Wykonawcę wyznaczonego terminu usu</w:t>
      </w:r>
      <w:r w:rsidR="00ED73A9" w:rsidRPr="007D2F86">
        <w:rPr>
          <w:rFonts w:eastAsia="MS Mincho"/>
          <w:color w:val="000000" w:themeColor="text1"/>
          <w:sz w:val="22"/>
          <w:szCs w:val="22"/>
          <w:lang w:eastAsia="ja-JP"/>
        </w:rPr>
        <w:t>nięcia wad lub usterek, Zamawiający</w:t>
      </w:r>
      <w:r w:rsidRPr="007D2F86">
        <w:rPr>
          <w:rFonts w:eastAsia="MS Mincho"/>
          <w:color w:val="000000" w:themeColor="text1"/>
          <w:sz w:val="22"/>
          <w:szCs w:val="22"/>
          <w:lang w:eastAsia="ja-JP"/>
        </w:rPr>
        <w:t xml:space="preserve"> może zlecić </w:t>
      </w:r>
      <w:r w:rsidR="00ED73A9" w:rsidRPr="007D2F86">
        <w:rPr>
          <w:rFonts w:eastAsia="MS Mincho"/>
          <w:color w:val="000000" w:themeColor="text1"/>
          <w:sz w:val="22"/>
          <w:szCs w:val="22"/>
          <w:lang w:eastAsia="ja-JP"/>
        </w:rPr>
        <w:t>ich usunięcie</w:t>
      </w:r>
      <w:r w:rsidRPr="007D2F86">
        <w:rPr>
          <w:rFonts w:eastAsia="MS Mincho"/>
          <w:color w:val="000000" w:themeColor="text1"/>
          <w:sz w:val="22"/>
          <w:szCs w:val="22"/>
          <w:lang w:eastAsia="ja-JP"/>
        </w:rPr>
        <w:t xml:space="preserve"> osobie trzeciej na koszt </w:t>
      </w:r>
      <w:r w:rsidR="00ED73A9" w:rsidRPr="007D2F86">
        <w:rPr>
          <w:rFonts w:eastAsia="MS Mincho"/>
          <w:color w:val="000000" w:themeColor="text1"/>
          <w:sz w:val="22"/>
          <w:szCs w:val="22"/>
          <w:lang w:eastAsia="ja-JP"/>
        </w:rPr>
        <w:t xml:space="preserve">i ryzyko </w:t>
      </w:r>
      <w:r w:rsidRPr="007D2F86">
        <w:rPr>
          <w:rFonts w:eastAsia="MS Mincho"/>
          <w:color w:val="000000" w:themeColor="text1"/>
          <w:sz w:val="22"/>
          <w:szCs w:val="22"/>
          <w:lang w:eastAsia="ja-JP"/>
        </w:rPr>
        <w:t>Generalnego Wykonawcy.</w:t>
      </w:r>
    </w:p>
    <w:p w:rsidR="009B5408" w:rsidRPr="007D2F86" w:rsidRDefault="009B5408" w:rsidP="00C54814">
      <w:pPr>
        <w:rPr>
          <w:color w:val="000000" w:themeColor="text1"/>
          <w:sz w:val="22"/>
          <w:szCs w:val="22"/>
        </w:rPr>
      </w:pPr>
    </w:p>
    <w:p w:rsidR="009B5408" w:rsidRPr="007D2F86" w:rsidRDefault="00822CF3" w:rsidP="003A24BE">
      <w:pPr>
        <w:pStyle w:val="Akapitzlist"/>
        <w:numPr>
          <w:ilvl w:val="0"/>
          <w:numId w:val="43"/>
        </w:numPr>
        <w:ind w:left="567" w:hanging="567"/>
        <w:jc w:val="both"/>
        <w:rPr>
          <w:color w:val="000000" w:themeColor="text1"/>
          <w:sz w:val="22"/>
          <w:szCs w:val="22"/>
        </w:rPr>
      </w:pPr>
      <w:r w:rsidRPr="007D2F86">
        <w:rPr>
          <w:color w:val="000000" w:themeColor="text1"/>
          <w:sz w:val="22"/>
          <w:szCs w:val="22"/>
        </w:rPr>
        <w:t>W przypadku, gdy przy odbiorze końcowym zostanie stwierdzona niezgodność wykonania Przedmiotu Umowy</w:t>
      </w:r>
      <w:r w:rsidR="00C11F09" w:rsidRPr="007D2F86">
        <w:rPr>
          <w:color w:val="000000" w:themeColor="text1"/>
          <w:sz w:val="22"/>
          <w:szCs w:val="22"/>
        </w:rPr>
        <w:t xml:space="preserve"> i</w:t>
      </w:r>
      <w:r w:rsidRPr="007D2F86">
        <w:rPr>
          <w:color w:val="000000" w:themeColor="text1"/>
          <w:sz w:val="22"/>
          <w:szCs w:val="22"/>
        </w:rPr>
        <w:t>:</w:t>
      </w:r>
    </w:p>
    <w:p w:rsidR="00A3641D" w:rsidRPr="007D2F86" w:rsidRDefault="00822CF3" w:rsidP="003A24BE">
      <w:pPr>
        <w:pStyle w:val="Akapitzlist"/>
        <w:numPr>
          <w:ilvl w:val="0"/>
          <w:numId w:val="45"/>
        </w:numPr>
        <w:ind w:left="993" w:hanging="426"/>
        <w:jc w:val="both"/>
        <w:rPr>
          <w:color w:val="000000" w:themeColor="text1"/>
          <w:sz w:val="22"/>
          <w:szCs w:val="22"/>
        </w:rPr>
      </w:pPr>
      <w:r w:rsidRPr="007D2F86">
        <w:rPr>
          <w:color w:val="000000" w:themeColor="text1"/>
          <w:sz w:val="22"/>
          <w:szCs w:val="22"/>
        </w:rPr>
        <w:t xml:space="preserve">gdy stwierdzone niezgodności i/lub wady </w:t>
      </w:r>
      <w:r w:rsidR="00FB16F9" w:rsidRPr="007D2F86">
        <w:rPr>
          <w:color w:val="000000" w:themeColor="text1"/>
          <w:sz w:val="22"/>
          <w:szCs w:val="22"/>
        </w:rPr>
        <w:t>nie będą uniemożliwiały przystąpienia do użytkowania</w:t>
      </w:r>
      <w:r w:rsidR="0034100E" w:rsidRPr="007D2F86">
        <w:rPr>
          <w:color w:val="000000" w:themeColor="text1"/>
          <w:sz w:val="22"/>
          <w:szCs w:val="22"/>
        </w:rPr>
        <w:t>,</w:t>
      </w:r>
      <w:r w:rsidR="004D09DD" w:rsidRPr="007D2F86">
        <w:rPr>
          <w:color w:val="000000" w:themeColor="text1"/>
          <w:sz w:val="22"/>
          <w:szCs w:val="22"/>
        </w:rPr>
        <w:t xml:space="preserve"> </w:t>
      </w:r>
      <w:r w:rsidRPr="007D2F86">
        <w:rPr>
          <w:color w:val="000000" w:themeColor="text1"/>
          <w:sz w:val="22"/>
          <w:szCs w:val="22"/>
        </w:rPr>
        <w:t xml:space="preserve">do protokołu odbioru końcowego Przedmiotu Umowy Strony dołączą sporządzony wspólnie protokół usterek, niezgodności i wad, na usunięcie których Generalny Wykonawca będzie miał </w:t>
      </w:r>
      <w:r w:rsidR="00FB16F9" w:rsidRPr="007D2F86">
        <w:rPr>
          <w:color w:val="000000" w:themeColor="text1"/>
          <w:sz w:val="22"/>
          <w:szCs w:val="22"/>
        </w:rPr>
        <w:t>ustalony pomiędzy stronami umowy okres, umożliwiający z technicznego i technologicznego punktu widzenia usunięcia wad i usterek.</w:t>
      </w:r>
      <w:r w:rsidR="00C9522C" w:rsidRPr="007D2F86">
        <w:rPr>
          <w:color w:val="000000" w:themeColor="text1"/>
          <w:sz w:val="22"/>
          <w:szCs w:val="22"/>
        </w:rPr>
        <w:t xml:space="preserve"> </w:t>
      </w:r>
      <w:r w:rsidR="004D09DD" w:rsidRPr="007D2F86">
        <w:rPr>
          <w:color w:val="000000" w:themeColor="text1"/>
          <w:sz w:val="22"/>
          <w:szCs w:val="22"/>
        </w:rPr>
        <w:t>P</w:t>
      </w:r>
      <w:r w:rsidRPr="007D2F86">
        <w:rPr>
          <w:color w:val="000000" w:themeColor="text1"/>
          <w:sz w:val="22"/>
          <w:szCs w:val="22"/>
        </w:rPr>
        <w:t>o upływie</w:t>
      </w:r>
      <w:r w:rsidR="00FB16F9" w:rsidRPr="007D2F86">
        <w:rPr>
          <w:color w:val="000000" w:themeColor="text1"/>
          <w:sz w:val="22"/>
          <w:szCs w:val="22"/>
        </w:rPr>
        <w:t xml:space="preserve"> uzgodnionego</w:t>
      </w:r>
      <w:r w:rsidRPr="007D2F86">
        <w:rPr>
          <w:color w:val="000000" w:themeColor="text1"/>
          <w:sz w:val="22"/>
          <w:szCs w:val="22"/>
        </w:rPr>
        <w:t xml:space="preserve"> terminu, Strony sporządzą protokół </w:t>
      </w:r>
      <w:proofErr w:type="spellStart"/>
      <w:r w:rsidRPr="007D2F86">
        <w:rPr>
          <w:color w:val="000000" w:themeColor="text1"/>
          <w:sz w:val="22"/>
          <w:szCs w:val="22"/>
        </w:rPr>
        <w:t>ponaprawczy</w:t>
      </w:r>
      <w:proofErr w:type="spellEnd"/>
      <w:r w:rsidRPr="007D2F86">
        <w:rPr>
          <w:color w:val="000000" w:themeColor="text1"/>
          <w:sz w:val="22"/>
          <w:szCs w:val="22"/>
        </w:rPr>
        <w:t>, w którym potwierdzą usunięcie usterek, niezgodności i wad. W</w:t>
      </w:r>
      <w:r w:rsidR="00FE7733" w:rsidRPr="007D2F86">
        <w:rPr>
          <w:color w:val="000000" w:themeColor="text1"/>
          <w:sz w:val="22"/>
          <w:szCs w:val="22"/>
        </w:rPr>
        <w:t xml:space="preserve"> </w:t>
      </w:r>
      <w:r w:rsidRPr="007D2F86">
        <w:rPr>
          <w:color w:val="000000" w:themeColor="text1"/>
          <w:sz w:val="22"/>
          <w:szCs w:val="22"/>
        </w:rPr>
        <w:t xml:space="preserve">przypadku, gdy Generalny Wykonawca bez uzasadnionej przyczyny odmówi udziału w sporządzeniu protokołu </w:t>
      </w:r>
      <w:proofErr w:type="spellStart"/>
      <w:r w:rsidRPr="007D2F86">
        <w:rPr>
          <w:color w:val="000000" w:themeColor="text1"/>
          <w:sz w:val="22"/>
          <w:szCs w:val="22"/>
        </w:rPr>
        <w:t>ponaprawczego</w:t>
      </w:r>
      <w:proofErr w:type="spellEnd"/>
      <w:r w:rsidRPr="007D2F86">
        <w:rPr>
          <w:color w:val="000000" w:themeColor="text1"/>
          <w:sz w:val="22"/>
          <w:szCs w:val="22"/>
        </w:rPr>
        <w:t xml:space="preserve"> lub odmówi jego podpisania, Zamawiający będzie uprawniony do samodzielnego sporządzenia protokołu </w:t>
      </w:r>
      <w:proofErr w:type="spellStart"/>
      <w:r w:rsidRPr="007D2F86">
        <w:rPr>
          <w:color w:val="000000" w:themeColor="text1"/>
          <w:sz w:val="22"/>
          <w:szCs w:val="22"/>
        </w:rPr>
        <w:t>ponaprawczego</w:t>
      </w:r>
      <w:proofErr w:type="spellEnd"/>
      <w:r w:rsidRPr="007D2F86">
        <w:rPr>
          <w:color w:val="000000" w:themeColor="text1"/>
          <w:sz w:val="22"/>
          <w:szCs w:val="22"/>
        </w:rPr>
        <w:t xml:space="preserve">, ze wskazaniem przyczyny braku podpisu Generalnego Wykonawcy. Tak sporządzony protokół będzie wiążący dla Generalnego Wykonawcy. Protokół </w:t>
      </w:r>
      <w:proofErr w:type="spellStart"/>
      <w:r w:rsidRPr="007D2F86">
        <w:rPr>
          <w:color w:val="000000" w:themeColor="text1"/>
          <w:sz w:val="22"/>
          <w:szCs w:val="22"/>
        </w:rPr>
        <w:t>ponaprawczy</w:t>
      </w:r>
      <w:proofErr w:type="spellEnd"/>
      <w:r w:rsidRPr="007D2F86">
        <w:rPr>
          <w:color w:val="000000" w:themeColor="text1"/>
          <w:sz w:val="22"/>
          <w:szCs w:val="22"/>
        </w:rPr>
        <w:t xml:space="preserve"> potwierdzający usunięcie wszystkich usterek, niezgodności i wad, będzie stanowił podstawę do zwolnienia Gwarancji D</w:t>
      </w:r>
      <w:r w:rsidR="00C11F09" w:rsidRPr="007D2F86">
        <w:rPr>
          <w:color w:val="000000" w:themeColor="text1"/>
          <w:sz w:val="22"/>
          <w:szCs w:val="22"/>
        </w:rPr>
        <w:t xml:space="preserve">obrego i Terminowego Wykonania. </w:t>
      </w:r>
      <w:r w:rsidRPr="007D2F86">
        <w:rPr>
          <w:color w:val="000000" w:themeColor="text1"/>
          <w:sz w:val="22"/>
          <w:szCs w:val="22"/>
        </w:rPr>
        <w:t>Po bezskutecznym upływie terminu na usunięcie usterek, niezgodności i wad, Zamawiający będzie uprawniony do zlecenia napraw wybranemu przez siebie wykonawcy zastępczemu na wyłączny koszt i ryzyko Generalnego Wykonawcy z</w:t>
      </w:r>
      <w:r w:rsidR="00FE7733" w:rsidRPr="007D2F86">
        <w:rPr>
          <w:color w:val="000000" w:themeColor="text1"/>
          <w:sz w:val="22"/>
          <w:szCs w:val="22"/>
        </w:rPr>
        <w:t xml:space="preserve"> </w:t>
      </w:r>
      <w:r w:rsidRPr="007D2F86">
        <w:rPr>
          <w:color w:val="000000" w:themeColor="text1"/>
          <w:sz w:val="22"/>
          <w:szCs w:val="22"/>
        </w:rPr>
        <w:t>prawem, wedle własnego uz</w:t>
      </w:r>
      <w:r w:rsidR="007C17BD" w:rsidRPr="007D2F86">
        <w:rPr>
          <w:color w:val="000000" w:themeColor="text1"/>
          <w:sz w:val="22"/>
          <w:szCs w:val="22"/>
        </w:rPr>
        <w:t>nania, pokrycia kosztu napraw z </w:t>
      </w:r>
      <w:r w:rsidRPr="007D2F86">
        <w:rPr>
          <w:color w:val="000000" w:themeColor="text1"/>
          <w:sz w:val="22"/>
          <w:szCs w:val="22"/>
        </w:rPr>
        <w:t>Gwarancji Dobrego i</w:t>
      </w:r>
      <w:r w:rsidR="00FE7733" w:rsidRPr="007D2F86">
        <w:rPr>
          <w:color w:val="000000" w:themeColor="text1"/>
          <w:sz w:val="22"/>
          <w:szCs w:val="22"/>
        </w:rPr>
        <w:t xml:space="preserve"> </w:t>
      </w:r>
      <w:r w:rsidRPr="007D2F86">
        <w:rPr>
          <w:color w:val="000000" w:themeColor="text1"/>
          <w:sz w:val="22"/>
          <w:szCs w:val="22"/>
        </w:rPr>
        <w:t>Terminowego Wykonania lub potrącenia z Wynagrodzenia należnego jeszcze Generalnemu Wykonawcy od Zamawiającego</w:t>
      </w:r>
      <w:r w:rsidR="006F1BFB">
        <w:rPr>
          <w:color w:val="000000" w:themeColor="text1"/>
          <w:sz w:val="22"/>
          <w:szCs w:val="22"/>
        </w:rPr>
        <w:t>,</w:t>
      </w:r>
    </w:p>
    <w:p w:rsidR="00DB0608" w:rsidRPr="007D2F86" w:rsidRDefault="009B5408" w:rsidP="003A24BE">
      <w:pPr>
        <w:pStyle w:val="Akapitzlist"/>
        <w:numPr>
          <w:ilvl w:val="0"/>
          <w:numId w:val="45"/>
        </w:numPr>
        <w:ind w:left="993" w:hanging="426"/>
        <w:jc w:val="both"/>
        <w:rPr>
          <w:color w:val="000000" w:themeColor="text1"/>
          <w:sz w:val="22"/>
          <w:szCs w:val="22"/>
        </w:rPr>
      </w:pPr>
      <w:r w:rsidRPr="007D2F86">
        <w:rPr>
          <w:color w:val="000000" w:themeColor="text1"/>
          <w:sz w:val="22"/>
          <w:szCs w:val="22"/>
        </w:rPr>
        <w:t>g</w:t>
      </w:r>
      <w:r w:rsidR="00822CF3" w:rsidRPr="007D2F86">
        <w:rPr>
          <w:color w:val="000000" w:themeColor="text1"/>
          <w:sz w:val="22"/>
          <w:szCs w:val="22"/>
        </w:rPr>
        <w:t>dy stwierdzone niezgodności i/lub wady będą miały charakter istotny lub nieusuwalny, jednakże nie będą one uniemożliwiały użytkowani</w:t>
      </w:r>
      <w:r w:rsidR="0095000D" w:rsidRPr="007D2F86">
        <w:rPr>
          <w:color w:val="000000" w:themeColor="text1"/>
          <w:sz w:val="22"/>
          <w:szCs w:val="22"/>
        </w:rPr>
        <w:t>a</w:t>
      </w:r>
      <w:r w:rsidR="00822CF3" w:rsidRPr="007D2F86">
        <w:rPr>
          <w:color w:val="000000" w:themeColor="text1"/>
          <w:sz w:val="22"/>
          <w:szCs w:val="22"/>
        </w:rPr>
        <w:t xml:space="preserve"> </w:t>
      </w:r>
      <w:r w:rsidR="00016301" w:rsidRPr="007D2F86">
        <w:rPr>
          <w:color w:val="000000" w:themeColor="text1"/>
          <w:sz w:val="22"/>
          <w:szCs w:val="22"/>
        </w:rPr>
        <w:t>instalacji</w:t>
      </w:r>
      <w:r w:rsidR="00822CF3" w:rsidRPr="007D2F86">
        <w:rPr>
          <w:color w:val="000000" w:themeColor="text1"/>
          <w:sz w:val="22"/>
          <w:szCs w:val="22"/>
        </w:rPr>
        <w:t xml:space="preserve">, jak również nie będą wpływały na bezpieczeństwo jego użytkowania, </w:t>
      </w:r>
      <w:r w:rsidR="004D09DD" w:rsidRPr="007D2F86">
        <w:rPr>
          <w:color w:val="000000" w:themeColor="text1"/>
          <w:sz w:val="22"/>
          <w:szCs w:val="22"/>
        </w:rPr>
        <w:t xml:space="preserve">w tym przypadku </w:t>
      </w:r>
      <w:r w:rsidR="00822CF3" w:rsidRPr="007D2F86">
        <w:rPr>
          <w:color w:val="000000" w:themeColor="text1"/>
          <w:sz w:val="22"/>
          <w:szCs w:val="22"/>
        </w:rPr>
        <w:t>Zamawiający</w:t>
      </w:r>
      <w:r w:rsidR="0034100E" w:rsidRPr="007D2F86">
        <w:rPr>
          <w:color w:val="000000" w:themeColor="text1"/>
          <w:sz w:val="22"/>
          <w:szCs w:val="22"/>
        </w:rPr>
        <w:t>,</w:t>
      </w:r>
      <w:r w:rsidR="00822CF3" w:rsidRPr="007D2F86">
        <w:rPr>
          <w:color w:val="000000" w:themeColor="text1"/>
          <w:sz w:val="22"/>
          <w:szCs w:val="22"/>
        </w:rPr>
        <w:t xml:space="preserve"> będzie uprawniony do odmowy odbioru końcowego do czasu ich usunięcia uzgodnionego przez Stro</w:t>
      </w:r>
      <w:r w:rsidR="00A938B0" w:rsidRPr="007D2F86">
        <w:rPr>
          <w:color w:val="000000" w:themeColor="text1"/>
          <w:sz w:val="22"/>
          <w:szCs w:val="22"/>
        </w:rPr>
        <w:t>ny w protokole wad i usterek (w </w:t>
      </w:r>
      <w:r w:rsidR="00822CF3" w:rsidRPr="007D2F86">
        <w:rPr>
          <w:color w:val="000000" w:themeColor="text1"/>
          <w:sz w:val="22"/>
          <w:szCs w:val="22"/>
        </w:rPr>
        <w:t>przypadku niezgodności i/lub wad istotnych, lecz usuwalnych) lub do dokonania odbioru końcowego Przedmiotu Umowy, przy czym w takim przypadku będzie uprawniony do obniżenia Wynagrodzenia Generalnego Wykonawcy o wartość wadliwych i/l</w:t>
      </w:r>
      <w:r w:rsidR="007C17BD" w:rsidRPr="007D2F86">
        <w:rPr>
          <w:color w:val="000000" w:themeColor="text1"/>
          <w:sz w:val="22"/>
          <w:szCs w:val="22"/>
        </w:rPr>
        <w:t xml:space="preserve">ub niezgodnych z Umową </w:t>
      </w:r>
      <w:r w:rsidR="00016301" w:rsidRPr="007D2F86">
        <w:rPr>
          <w:color w:val="000000" w:themeColor="text1"/>
          <w:sz w:val="22"/>
          <w:szCs w:val="22"/>
        </w:rPr>
        <w:t>prac</w:t>
      </w:r>
      <w:r w:rsidR="007C17BD" w:rsidRPr="007D2F86">
        <w:rPr>
          <w:color w:val="000000" w:themeColor="text1"/>
          <w:sz w:val="22"/>
          <w:szCs w:val="22"/>
        </w:rPr>
        <w:t xml:space="preserve">. </w:t>
      </w:r>
      <w:r w:rsidR="007C17BD" w:rsidRPr="007D2F86">
        <w:rPr>
          <w:color w:val="000000" w:themeColor="text1"/>
          <w:sz w:val="22"/>
          <w:szCs w:val="22"/>
        </w:rPr>
        <w:lastRenderedPageBreak/>
        <w:t>W </w:t>
      </w:r>
      <w:r w:rsidR="00822CF3" w:rsidRPr="007D2F86">
        <w:rPr>
          <w:color w:val="000000" w:themeColor="text1"/>
          <w:sz w:val="22"/>
          <w:szCs w:val="22"/>
        </w:rPr>
        <w:t xml:space="preserve">przypadku odmowy odbioru końcowego ze strony Zamawiającego, Generalny Wykonawca powiadomi Zamawiającego na piśmie o usunięciu stwierdzonych nieprawidłowości oraz gotowości przystąpienia do ponownego odbioru końcowego. Zamawiający </w:t>
      </w:r>
      <w:r w:rsidR="00016301" w:rsidRPr="007D2F86">
        <w:rPr>
          <w:color w:val="000000" w:themeColor="text1"/>
          <w:sz w:val="22"/>
          <w:szCs w:val="22"/>
        </w:rPr>
        <w:t>zobowiązuje</w:t>
      </w:r>
      <w:r w:rsidR="00822CF3" w:rsidRPr="007D2F86">
        <w:rPr>
          <w:color w:val="000000" w:themeColor="text1"/>
          <w:sz w:val="22"/>
          <w:szCs w:val="22"/>
        </w:rPr>
        <w:t xml:space="preserve"> się przystąpić do odbioru bez nieuzasadnionej zwłoki, nie później jednak niż w terminie 7 (siedmiu) dni od daty otrzymania powiadomienia. Odbiór zostanie potwierdzony protokołem podpisanym przez</w:t>
      </w:r>
      <w:r w:rsidR="00016301" w:rsidRPr="007D2F86">
        <w:rPr>
          <w:color w:val="000000" w:themeColor="text1"/>
          <w:sz w:val="22"/>
          <w:szCs w:val="22"/>
        </w:rPr>
        <w:t xml:space="preserve"> przedstawicieli obu Stron</w:t>
      </w:r>
      <w:r w:rsidR="006F1BFB">
        <w:rPr>
          <w:color w:val="000000" w:themeColor="text1"/>
          <w:sz w:val="22"/>
          <w:szCs w:val="22"/>
        </w:rPr>
        <w:t>,</w:t>
      </w:r>
    </w:p>
    <w:p w:rsidR="00016301" w:rsidRPr="005C01A8" w:rsidRDefault="00822CF3" w:rsidP="00322C4F">
      <w:pPr>
        <w:pStyle w:val="Akapitzlist"/>
        <w:numPr>
          <w:ilvl w:val="0"/>
          <w:numId w:val="45"/>
        </w:numPr>
        <w:ind w:left="993" w:hanging="426"/>
        <w:jc w:val="both"/>
        <w:rPr>
          <w:color w:val="000000" w:themeColor="text1"/>
          <w:sz w:val="22"/>
          <w:szCs w:val="22"/>
        </w:rPr>
      </w:pPr>
      <w:r w:rsidRPr="007D2F86">
        <w:rPr>
          <w:color w:val="000000" w:themeColor="text1"/>
          <w:sz w:val="22"/>
          <w:szCs w:val="22"/>
        </w:rPr>
        <w:t>gdy stwierdzone niezgodności i/lub wady będą miały charakter istotny i</w:t>
      </w:r>
      <w:r w:rsidR="00FE7733" w:rsidRPr="007D2F86">
        <w:rPr>
          <w:color w:val="000000" w:themeColor="text1"/>
          <w:sz w:val="22"/>
          <w:szCs w:val="22"/>
        </w:rPr>
        <w:t xml:space="preserve"> </w:t>
      </w:r>
      <w:r w:rsidRPr="007D2F86">
        <w:rPr>
          <w:color w:val="000000" w:themeColor="text1"/>
          <w:sz w:val="22"/>
          <w:szCs w:val="22"/>
        </w:rPr>
        <w:t xml:space="preserve">nieusuwalny, a ich istnienie będzie uniemożliwiało użytkowanie </w:t>
      </w:r>
      <w:r w:rsidR="00016301" w:rsidRPr="007D2F86">
        <w:rPr>
          <w:color w:val="000000" w:themeColor="text1"/>
          <w:sz w:val="22"/>
          <w:szCs w:val="22"/>
        </w:rPr>
        <w:t>instalacji</w:t>
      </w:r>
      <w:r w:rsidRPr="007D2F86">
        <w:rPr>
          <w:color w:val="000000" w:themeColor="text1"/>
          <w:sz w:val="22"/>
          <w:szCs w:val="22"/>
        </w:rPr>
        <w:t xml:space="preserve"> i/lub mogłoby zagrażać bezpieczeństwu użytkowania </w:t>
      </w:r>
      <w:r w:rsidR="00016301" w:rsidRPr="007D2F86">
        <w:rPr>
          <w:color w:val="000000" w:themeColor="text1"/>
          <w:sz w:val="22"/>
          <w:szCs w:val="22"/>
        </w:rPr>
        <w:t>instalacji</w:t>
      </w:r>
      <w:r w:rsidRPr="007D2F86">
        <w:rPr>
          <w:color w:val="000000" w:themeColor="text1"/>
          <w:sz w:val="22"/>
          <w:szCs w:val="22"/>
        </w:rPr>
        <w:t xml:space="preserve">, </w:t>
      </w:r>
      <w:r w:rsidR="00B9314D" w:rsidRPr="007D2F86">
        <w:rPr>
          <w:color w:val="000000" w:themeColor="text1"/>
          <w:sz w:val="22"/>
          <w:szCs w:val="22"/>
        </w:rPr>
        <w:t xml:space="preserve">w tym przypadku </w:t>
      </w:r>
      <w:r w:rsidRPr="007D2F86">
        <w:rPr>
          <w:color w:val="000000" w:themeColor="text1"/>
          <w:sz w:val="22"/>
          <w:szCs w:val="22"/>
        </w:rPr>
        <w:t xml:space="preserve">Zamawiający będzie uprawniony do odmowy odbioru końcowego Przedmiotu Umowy z jednoczesnym prawem do odstąpienia od Umowy z winy </w:t>
      </w:r>
      <w:r w:rsidR="00B9314D" w:rsidRPr="007D2F86">
        <w:rPr>
          <w:color w:val="000000" w:themeColor="text1"/>
          <w:sz w:val="22"/>
          <w:szCs w:val="22"/>
        </w:rPr>
        <w:t xml:space="preserve">Generalnego </w:t>
      </w:r>
      <w:r w:rsidRPr="007D2F86">
        <w:rPr>
          <w:color w:val="000000" w:themeColor="text1"/>
          <w:sz w:val="22"/>
          <w:szCs w:val="22"/>
        </w:rPr>
        <w:t>Wykonawcy i żądania kary umownej w</w:t>
      </w:r>
      <w:r w:rsidR="00FE7733" w:rsidRPr="007D2F86">
        <w:rPr>
          <w:color w:val="000000" w:themeColor="text1"/>
          <w:sz w:val="22"/>
          <w:szCs w:val="22"/>
        </w:rPr>
        <w:t xml:space="preserve"> </w:t>
      </w:r>
      <w:r w:rsidRPr="007D2F86">
        <w:rPr>
          <w:color w:val="000000" w:themeColor="text1"/>
          <w:sz w:val="22"/>
          <w:szCs w:val="22"/>
        </w:rPr>
        <w:t>wysokości stanowiącej równowartość 10% kwoty Wynagrodzenia</w:t>
      </w:r>
      <w:r w:rsidR="002E2BDD" w:rsidRPr="007D2F86">
        <w:rPr>
          <w:color w:val="000000" w:themeColor="text1"/>
          <w:sz w:val="22"/>
          <w:szCs w:val="22"/>
        </w:rPr>
        <w:t xml:space="preserve"> oraz dochodzenia odszkodowania uzupełniającego na zasadach ogólnych.</w:t>
      </w:r>
    </w:p>
    <w:p w:rsidR="00016301" w:rsidRPr="007D2F86" w:rsidRDefault="00016301" w:rsidP="00322C4F">
      <w:pPr>
        <w:rPr>
          <w:color w:val="000000" w:themeColor="text1"/>
          <w:sz w:val="22"/>
          <w:szCs w:val="22"/>
        </w:rPr>
      </w:pPr>
    </w:p>
    <w:p w:rsidR="00541E27" w:rsidRPr="007D2F86" w:rsidRDefault="00541E27" w:rsidP="00322C4F">
      <w:pPr>
        <w:ind w:left="567" w:hanging="567"/>
        <w:rPr>
          <w:color w:val="000000" w:themeColor="text1"/>
          <w:sz w:val="22"/>
          <w:szCs w:val="22"/>
        </w:rPr>
      </w:pPr>
    </w:p>
    <w:p w:rsidR="00541E27" w:rsidRPr="007D2F86" w:rsidRDefault="0027349A" w:rsidP="00AE11CF">
      <w:pPr>
        <w:ind w:left="567" w:hanging="567"/>
        <w:jc w:val="center"/>
        <w:rPr>
          <w:b/>
          <w:color w:val="000000" w:themeColor="text1"/>
          <w:sz w:val="22"/>
          <w:szCs w:val="22"/>
        </w:rPr>
      </w:pPr>
      <w:r w:rsidRPr="007D2F86">
        <w:rPr>
          <w:b/>
          <w:color w:val="000000" w:themeColor="text1"/>
          <w:sz w:val="22"/>
          <w:szCs w:val="22"/>
        </w:rPr>
        <w:t>§ 1</w:t>
      </w:r>
      <w:r w:rsidR="00B777CE">
        <w:rPr>
          <w:b/>
          <w:color w:val="000000" w:themeColor="text1"/>
          <w:sz w:val="22"/>
          <w:szCs w:val="22"/>
        </w:rPr>
        <w:t>0</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 xml:space="preserve">ZABEZPIECZENIE ROSZCZEŃ </w:t>
      </w:r>
      <w:r w:rsidR="007B3F50" w:rsidRPr="007D2F86">
        <w:rPr>
          <w:b/>
          <w:color w:val="000000" w:themeColor="text1"/>
          <w:sz w:val="22"/>
          <w:szCs w:val="22"/>
          <w:u w:val="single"/>
        </w:rPr>
        <w:t>ZAMAWIAJĄCEGO</w:t>
      </w:r>
    </w:p>
    <w:p w:rsidR="00541E27" w:rsidRPr="007D2F86" w:rsidRDefault="00541E27" w:rsidP="00322C4F">
      <w:pPr>
        <w:ind w:left="567" w:hanging="567"/>
        <w:rPr>
          <w:color w:val="000000" w:themeColor="text1"/>
          <w:sz w:val="22"/>
          <w:szCs w:val="22"/>
        </w:rPr>
      </w:pPr>
    </w:p>
    <w:p w:rsidR="00CF174C" w:rsidRPr="007D2F86" w:rsidRDefault="007B3F50" w:rsidP="00B64126">
      <w:pPr>
        <w:pStyle w:val="p3"/>
        <w:numPr>
          <w:ilvl w:val="0"/>
          <w:numId w:val="34"/>
        </w:numPr>
        <w:spacing w:line="240" w:lineRule="auto"/>
        <w:jc w:val="both"/>
        <w:rPr>
          <w:rFonts w:ascii="Times New Roman" w:hAnsi="Times New Roman"/>
          <w:color w:val="000000" w:themeColor="text1"/>
          <w:sz w:val="22"/>
          <w:szCs w:val="22"/>
        </w:rPr>
      </w:pPr>
      <w:r w:rsidRPr="007D2F86">
        <w:rPr>
          <w:rFonts w:ascii="Times New Roman" w:hAnsi="Times New Roman"/>
          <w:color w:val="000000" w:themeColor="text1"/>
          <w:sz w:val="22"/>
          <w:szCs w:val="22"/>
        </w:rPr>
        <w:t>Generalny Wykonawca</w:t>
      </w:r>
      <w:r w:rsidR="00541E27" w:rsidRPr="007D2F86">
        <w:rPr>
          <w:rFonts w:ascii="Times New Roman" w:hAnsi="Times New Roman"/>
          <w:color w:val="000000" w:themeColor="text1"/>
          <w:sz w:val="22"/>
          <w:szCs w:val="22"/>
        </w:rPr>
        <w:t xml:space="preserve"> tytułem zabezpieczenia </w:t>
      </w:r>
      <w:r w:rsidR="00CF174C" w:rsidRPr="007D2F86">
        <w:rPr>
          <w:rFonts w:ascii="Times New Roman" w:hAnsi="Times New Roman"/>
          <w:color w:val="000000" w:themeColor="text1"/>
          <w:sz w:val="22"/>
          <w:szCs w:val="22"/>
        </w:rPr>
        <w:t xml:space="preserve">należytego i terminowego wykonania </w:t>
      </w:r>
      <w:r w:rsidR="00541E27" w:rsidRPr="007D2F86">
        <w:rPr>
          <w:rFonts w:ascii="Times New Roman" w:hAnsi="Times New Roman"/>
          <w:color w:val="000000" w:themeColor="text1"/>
          <w:sz w:val="22"/>
          <w:szCs w:val="22"/>
        </w:rPr>
        <w:t xml:space="preserve">Przedmiotu Umowy, zabezpieczenia płatności kar umownych na rzecz </w:t>
      </w:r>
      <w:r w:rsidRPr="007D2F86">
        <w:rPr>
          <w:rFonts w:ascii="Times New Roman" w:hAnsi="Times New Roman"/>
          <w:color w:val="000000" w:themeColor="text1"/>
          <w:sz w:val="22"/>
          <w:szCs w:val="22"/>
        </w:rPr>
        <w:t>Zamawiającego</w:t>
      </w:r>
      <w:r w:rsidR="005C24B2" w:rsidRPr="007D2F86">
        <w:rPr>
          <w:rFonts w:ascii="Times New Roman" w:hAnsi="Times New Roman"/>
          <w:color w:val="000000" w:themeColor="text1"/>
          <w:sz w:val="22"/>
          <w:szCs w:val="22"/>
        </w:rPr>
        <w:t xml:space="preserve">, </w:t>
      </w:r>
      <w:r w:rsidR="00541E27" w:rsidRPr="007D2F86">
        <w:rPr>
          <w:rFonts w:ascii="Times New Roman" w:hAnsi="Times New Roman"/>
          <w:color w:val="000000" w:themeColor="text1"/>
          <w:sz w:val="22"/>
          <w:szCs w:val="22"/>
        </w:rPr>
        <w:t xml:space="preserve">zabezpieczenia płatności na rzecz swoich podwykonawców, a także zabezpieczenia innych roszczeń </w:t>
      </w:r>
      <w:r w:rsidR="00A938B0" w:rsidRPr="007D2F86">
        <w:rPr>
          <w:rFonts w:ascii="Times New Roman" w:hAnsi="Times New Roman"/>
          <w:color w:val="000000" w:themeColor="text1"/>
          <w:sz w:val="22"/>
          <w:szCs w:val="22"/>
        </w:rPr>
        <w:t>Zamawiającego wynikających z </w:t>
      </w:r>
      <w:r w:rsidR="004137F2" w:rsidRPr="007D2F86">
        <w:rPr>
          <w:rFonts w:ascii="Times New Roman" w:hAnsi="Times New Roman"/>
          <w:color w:val="000000" w:themeColor="text1"/>
          <w:sz w:val="22"/>
          <w:szCs w:val="22"/>
        </w:rPr>
        <w:t>niniejszej Umowy</w:t>
      </w:r>
      <w:r w:rsidR="00CF174C" w:rsidRPr="007D2F86">
        <w:rPr>
          <w:rFonts w:ascii="Times New Roman" w:hAnsi="Times New Roman"/>
          <w:color w:val="000000" w:themeColor="text1"/>
          <w:sz w:val="22"/>
          <w:szCs w:val="22"/>
        </w:rPr>
        <w:t>,</w:t>
      </w:r>
      <w:r w:rsidR="004137F2" w:rsidRPr="007D2F86">
        <w:rPr>
          <w:rFonts w:ascii="Times New Roman" w:hAnsi="Times New Roman"/>
          <w:color w:val="000000" w:themeColor="text1"/>
          <w:sz w:val="22"/>
          <w:szCs w:val="22"/>
        </w:rPr>
        <w:t xml:space="preserve"> w tym roszczeń z tytułu usuwania wad i usterek w okresie gwarancyjnym, </w:t>
      </w:r>
      <w:r w:rsidR="00541E27" w:rsidRPr="007D2F86">
        <w:rPr>
          <w:rFonts w:ascii="Times New Roman" w:hAnsi="Times New Roman"/>
          <w:color w:val="000000" w:themeColor="text1"/>
          <w:sz w:val="22"/>
          <w:szCs w:val="22"/>
        </w:rPr>
        <w:t xml:space="preserve">dostarczy </w:t>
      </w:r>
      <w:r w:rsidR="00247825" w:rsidRPr="007D2F86">
        <w:rPr>
          <w:rFonts w:ascii="Times New Roman" w:hAnsi="Times New Roman"/>
          <w:color w:val="000000" w:themeColor="text1"/>
          <w:sz w:val="22"/>
          <w:szCs w:val="22"/>
        </w:rPr>
        <w:t>Zamawiającemu</w:t>
      </w:r>
      <w:r w:rsidR="00541E27" w:rsidRPr="007D2F86">
        <w:rPr>
          <w:rFonts w:ascii="Times New Roman" w:hAnsi="Times New Roman"/>
          <w:color w:val="000000" w:themeColor="text1"/>
          <w:sz w:val="22"/>
          <w:szCs w:val="22"/>
        </w:rPr>
        <w:t xml:space="preserve"> </w:t>
      </w:r>
      <w:r w:rsidR="0039589C">
        <w:rPr>
          <w:rFonts w:ascii="Times New Roman" w:hAnsi="Times New Roman"/>
          <w:color w:val="000000" w:themeColor="text1"/>
          <w:sz w:val="22"/>
          <w:szCs w:val="22"/>
        </w:rPr>
        <w:t>w dniu</w:t>
      </w:r>
      <w:r w:rsidR="00561909" w:rsidRPr="007D2F86">
        <w:rPr>
          <w:rFonts w:ascii="Times New Roman" w:hAnsi="Times New Roman"/>
          <w:color w:val="000000" w:themeColor="text1"/>
          <w:sz w:val="22"/>
          <w:szCs w:val="22"/>
        </w:rPr>
        <w:t xml:space="preserve"> podpisania Umowy</w:t>
      </w:r>
      <w:r w:rsidR="00541E27" w:rsidRPr="007D2F86">
        <w:rPr>
          <w:rFonts w:ascii="Times New Roman" w:hAnsi="Times New Roman"/>
          <w:color w:val="000000" w:themeColor="text1"/>
          <w:sz w:val="22"/>
          <w:szCs w:val="22"/>
        </w:rPr>
        <w:t>,</w:t>
      </w:r>
      <w:r w:rsidR="00D22AD7" w:rsidRPr="007D2F86">
        <w:rPr>
          <w:rFonts w:ascii="Times New Roman" w:hAnsi="Times New Roman"/>
          <w:color w:val="000000" w:themeColor="text1"/>
          <w:sz w:val="22"/>
          <w:szCs w:val="22"/>
        </w:rPr>
        <w:t xml:space="preserve"> </w:t>
      </w:r>
      <w:r w:rsidR="00CF174C" w:rsidRPr="007D2F86">
        <w:rPr>
          <w:rFonts w:ascii="Times New Roman" w:hAnsi="Times New Roman"/>
          <w:color w:val="000000" w:themeColor="text1"/>
          <w:sz w:val="22"/>
          <w:szCs w:val="22"/>
        </w:rPr>
        <w:t>według wzoru zaakceptowanego uprzednio na piśmie przez Zamawia</w:t>
      </w:r>
      <w:r w:rsidR="002B228F" w:rsidRPr="007D2F86">
        <w:rPr>
          <w:rFonts w:ascii="Times New Roman" w:hAnsi="Times New Roman"/>
          <w:color w:val="000000" w:themeColor="text1"/>
          <w:sz w:val="22"/>
          <w:szCs w:val="22"/>
        </w:rPr>
        <w:t xml:space="preserve">jącego pod rygorem nieważności, Gwarancję Należytego i </w:t>
      </w:r>
      <w:r w:rsidR="00CF174C" w:rsidRPr="007D2F86">
        <w:rPr>
          <w:rFonts w:ascii="Times New Roman" w:hAnsi="Times New Roman"/>
          <w:color w:val="000000" w:themeColor="text1"/>
          <w:sz w:val="22"/>
          <w:szCs w:val="22"/>
        </w:rPr>
        <w:t xml:space="preserve">Terminowego Wykonania Przedmiotu Umowy na kwotę odpowiadającą </w:t>
      </w:r>
      <w:r w:rsidR="0039589C">
        <w:rPr>
          <w:rFonts w:ascii="Times New Roman" w:hAnsi="Times New Roman"/>
          <w:color w:val="000000" w:themeColor="text1"/>
          <w:sz w:val="22"/>
          <w:szCs w:val="22"/>
        </w:rPr>
        <w:t>5</w:t>
      </w:r>
      <w:r w:rsidR="00CF174C" w:rsidRPr="007D2F86">
        <w:rPr>
          <w:rFonts w:ascii="Times New Roman" w:hAnsi="Times New Roman"/>
          <w:color w:val="000000" w:themeColor="text1"/>
          <w:sz w:val="22"/>
          <w:szCs w:val="22"/>
        </w:rPr>
        <w:t xml:space="preserve">% kwoty Wynagrodzenia, </w:t>
      </w:r>
      <w:r w:rsidR="000726C1" w:rsidRPr="007D2F86">
        <w:rPr>
          <w:rFonts w:ascii="Times New Roman" w:hAnsi="Times New Roman"/>
          <w:color w:val="000000" w:themeColor="text1"/>
          <w:sz w:val="22"/>
          <w:szCs w:val="22"/>
        </w:rPr>
        <w:t xml:space="preserve">w formie ........................................, </w:t>
      </w:r>
      <w:r w:rsidR="00CF174C" w:rsidRPr="007D2F86">
        <w:rPr>
          <w:rFonts w:ascii="Times New Roman" w:hAnsi="Times New Roman"/>
          <w:color w:val="000000" w:themeColor="text1"/>
          <w:sz w:val="22"/>
          <w:szCs w:val="22"/>
        </w:rPr>
        <w:t xml:space="preserve">ważną </w:t>
      </w:r>
      <w:r w:rsidR="003F61E1" w:rsidRPr="007D2F86">
        <w:rPr>
          <w:rFonts w:ascii="Times New Roman" w:hAnsi="Times New Roman"/>
          <w:color w:val="000000" w:themeColor="text1"/>
          <w:sz w:val="22"/>
          <w:szCs w:val="22"/>
        </w:rPr>
        <w:t>do dnia podpisania protokołu odbioru końcowego.</w:t>
      </w:r>
    </w:p>
    <w:p w:rsidR="00044F1F" w:rsidRPr="007D2F86" w:rsidRDefault="00044F1F" w:rsidP="00322C4F">
      <w:pPr>
        <w:rPr>
          <w:color w:val="000000" w:themeColor="text1"/>
          <w:sz w:val="22"/>
          <w:szCs w:val="22"/>
        </w:rPr>
      </w:pPr>
    </w:p>
    <w:p w:rsidR="0089435C" w:rsidRPr="007D2F86" w:rsidRDefault="0089435C" w:rsidP="007F019B">
      <w:pPr>
        <w:pStyle w:val="Akapitzlist"/>
        <w:numPr>
          <w:ilvl w:val="0"/>
          <w:numId w:val="34"/>
        </w:numPr>
        <w:jc w:val="both"/>
        <w:rPr>
          <w:color w:val="000000" w:themeColor="text1"/>
          <w:sz w:val="22"/>
          <w:szCs w:val="22"/>
        </w:rPr>
      </w:pPr>
      <w:r w:rsidRPr="007D2F86">
        <w:rPr>
          <w:color w:val="000000" w:themeColor="text1"/>
          <w:sz w:val="22"/>
          <w:szCs w:val="22"/>
        </w:rPr>
        <w:t xml:space="preserve">Generalny Wykonawca przedstawi Zamawiającemu w terminie </w:t>
      </w:r>
      <w:r w:rsidR="0039589C">
        <w:rPr>
          <w:color w:val="000000" w:themeColor="text1"/>
          <w:sz w:val="22"/>
          <w:szCs w:val="22"/>
        </w:rPr>
        <w:t>30 dni od podpisania Umowy</w:t>
      </w:r>
      <w:r w:rsidRPr="007D2F86">
        <w:rPr>
          <w:color w:val="000000" w:themeColor="text1"/>
          <w:sz w:val="22"/>
          <w:szCs w:val="22"/>
        </w:rPr>
        <w:t xml:space="preserve">, według wzoru zaakceptowanego uprzednio na piśmie przez Zamawiającego pod rygorem nieważności, gwarancję </w:t>
      </w:r>
      <w:r w:rsidR="000726C1" w:rsidRPr="007D2F86">
        <w:rPr>
          <w:color w:val="000000" w:themeColor="text1"/>
          <w:sz w:val="22"/>
          <w:szCs w:val="22"/>
        </w:rPr>
        <w:t>w formie ..................................................................</w:t>
      </w:r>
      <w:r w:rsidRPr="007D2F86">
        <w:rPr>
          <w:color w:val="000000" w:themeColor="text1"/>
          <w:sz w:val="22"/>
          <w:szCs w:val="22"/>
        </w:rPr>
        <w:t xml:space="preserve">, ważną przez czas </w:t>
      </w:r>
      <w:r w:rsidR="00016301" w:rsidRPr="007D2F86">
        <w:rPr>
          <w:color w:val="000000" w:themeColor="text1"/>
          <w:sz w:val="22"/>
          <w:szCs w:val="22"/>
        </w:rPr>
        <w:t>………………..</w:t>
      </w:r>
      <w:r w:rsidR="00B64126" w:rsidRPr="007D2F86">
        <w:rPr>
          <w:color w:val="000000" w:themeColor="text1"/>
          <w:sz w:val="22"/>
          <w:szCs w:val="22"/>
        </w:rPr>
        <w:t xml:space="preserve"> miesięcy</w:t>
      </w:r>
      <w:r w:rsidR="00CF174C" w:rsidRPr="007D2F86">
        <w:rPr>
          <w:color w:val="000000" w:themeColor="text1"/>
          <w:sz w:val="22"/>
          <w:szCs w:val="22"/>
        </w:rPr>
        <w:t xml:space="preserve">, wystawioną </w:t>
      </w:r>
      <w:r w:rsidRPr="007D2F86">
        <w:rPr>
          <w:color w:val="000000" w:themeColor="text1"/>
          <w:sz w:val="22"/>
          <w:szCs w:val="22"/>
        </w:rPr>
        <w:t xml:space="preserve">bezpośrednio na Zamawiającego na kwotę odpowiadającą 5% wartości </w:t>
      </w:r>
      <w:r w:rsidR="000726C1" w:rsidRPr="007D2F86">
        <w:rPr>
          <w:color w:val="000000" w:themeColor="text1"/>
          <w:sz w:val="22"/>
          <w:szCs w:val="22"/>
        </w:rPr>
        <w:t>kontraktu</w:t>
      </w:r>
      <w:r w:rsidRPr="007D2F86">
        <w:rPr>
          <w:color w:val="000000" w:themeColor="text1"/>
          <w:sz w:val="22"/>
          <w:szCs w:val="22"/>
        </w:rPr>
        <w:t>.</w:t>
      </w:r>
    </w:p>
    <w:p w:rsidR="0089435C" w:rsidRPr="007D2F86" w:rsidRDefault="0089435C" w:rsidP="00CF174C">
      <w:pPr>
        <w:rPr>
          <w:color w:val="000000" w:themeColor="text1"/>
          <w:sz w:val="22"/>
          <w:szCs w:val="22"/>
        </w:rPr>
      </w:pPr>
    </w:p>
    <w:p w:rsidR="008E2613" w:rsidRPr="007D2F86" w:rsidRDefault="0089435C" w:rsidP="0089435C">
      <w:pPr>
        <w:pStyle w:val="Akapitzlist"/>
        <w:numPr>
          <w:ilvl w:val="0"/>
          <w:numId w:val="34"/>
        </w:numPr>
        <w:jc w:val="both"/>
        <w:rPr>
          <w:color w:val="000000" w:themeColor="text1"/>
          <w:sz w:val="22"/>
          <w:szCs w:val="22"/>
        </w:rPr>
      </w:pPr>
      <w:r w:rsidRPr="007D2F86">
        <w:rPr>
          <w:color w:val="000000" w:themeColor="text1"/>
          <w:sz w:val="22"/>
          <w:szCs w:val="22"/>
        </w:rPr>
        <w:t>Do czasu dostarczenia gwarancji spełniającej wszystkie powyższe warunki Zamawiający może odmówić podpisania protokołu odbioru końcowego.</w:t>
      </w:r>
    </w:p>
    <w:p w:rsidR="005C01A8" w:rsidRDefault="005C01A8" w:rsidP="00974CA6">
      <w:pPr>
        <w:pStyle w:val="p3"/>
        <w:spacing w:line="240" w:lineRule="auto"/>
        <w:jc w:val="both"/>
        <w:rPr>
          <w:rFonts w:ascii="Times New Roman" w:hAnsi="Times New Roman"/>
          <w:color w:val="000000" w:themeColor="text1"/>
          <w:sz w:val="22"/>
          <w:szCs w:val="22"/>
        </w:rPr>
      </w:pPr>
    </w:p>
    <w:p w:rsidR="005C01A8" w:rsidRPr="007D2F86" w:rsidRDefault="005C01A8" w:rsidP="00974CA6">
      <w:pPr>
        <w:pStyle w:val="p3"/>
        <w:spacing w:line="240" w:lineRule="auto"/>
        <w:jc w:val="both"/>
        <w:rPr>
          <w:rFonts w:ascii="Times New Roman" w:hAnsi="Times New Roman"/>
          <w:color w:val="000000" w:themeColor="text1"/>
          <w:sz w:val="22"/>
          <w:szCs w:val="22"/>
        </w:rPr>
      </w:pPr>
    </w:p>
    <w:p w:rsidR="00541E27" w:rsidRPr="007D2F86" w:rsidRDefault="0027349A"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1</w:t>
      </w:r>
    </w:p>
    <w:p w:rsidR="00541E27" w:rsidRPr="007D2F86" w:rsidRDefault="00541E27" w:rsidP="00AE11CF">
      <w:pPr>
        <w:pStyle w:val="Nagwek3"/>
        <w:ind w:left="0" w:firstLine="0"/>
        <w:rPr>
          <w:rFonts w:ascii="Times New Roman" w:hAnsi="Times New Roman"/>
          <w:color w:val="000000" w:themeColor="text1"/>
          <w:sz w:val="22"/>
          <w:szCs w:val="22"/>
        </w:rPr>
      </w:pPr>
      <w:r w:rsidRPr="007D2F86">
        <w:rPr>
          <w:rFonts w:ascii="Times New Roman" w:hAnsi="Times New Roman"/>
          <w:color w:val="000000" w:themeColor="text1"/>
          <w:sz w:val="22"/>
          <w:szCs w:val="22"/>
        </w:rPr>
        <w:t>ZASADY ODPOWIEDZIALNOŚCI</w:t>
      </w:r>
      <w:r w:rsidR="00757BBA" w:rsidRPr="007D2F86">
        <w:rPr>
          <w:rFonts w:ascii="Times New Roman" w:hAnsi="Times New Roman"/>
          <w:color w:val="000000" w:themeColor="text1"/>
          <w:sz w:val="22"/>
          <w:szCs w:val="22"/>
        </w:rPr>
        <w:t>, SIŁA WYŻSZA</w:t>
      </w:r>
    </w:p>
    <w:p w:rsidR="00541E27" w:rsidRPr="007D2F86" w:rsidRDefault="00541E27" w:rsidP="00AE11CF">
      <w:pPr>
        <w:rPr>
          <w:color w:val="000000" w:themeColor="text1"/>
          <w:sz w:val="22"/>
          <w:szCs w:val="22"/>
        </w:rPr>
      </w:pPr>
    </w:p>
    <w:p w:rsidR="00152C65" w:rsidRPr="007D2F86" w:rsidRDefault="00541E27" w:rsidP="00AE11CF">
      <w:pPr>
        <w:numPr>
          <w:ilvl w:val="0"/>
          <w:numId w:val="23"/>
        </w:numPr>
        <w:jc w:val="both"/>
        <w:rPr>
          <w:color w:val="000000" w:themeColor="text1"/>
          <w:sz w:val="22"/>
          <w:szCs w:val="22"/>
        </w:rPr>
      </w:pPr>
      <w:r w:rsidRPr="007D2F86">
        <w:rPr>
          <w:color w:val="000000" w:themeColor="text1"/>
          <w:sz w:val="22"/>
          <w:szCs w:val="22"/>
        </w:rPr>
        <w:t xml:space="preserve">Strony ponoszą odpowiedzialność z tytułu niewykonania </w:t>
      </w:r>
      <w:r w:rsidR="009D2744" w:rsidRPr="007D2F86">
        <w:rPr>
          <w:color w:val="000000" w:themeColor="text1"/>
          <w:sz w:val="22"/>
          <w:szCs w:val="22"/>
        </w:rPr>
        <w:t>i/</w:t>
      </w:r>
      <w:r w:rsidRPr="007D2F86">
        <w:rPr>
          <w:color w:val="000000" w:themeColor="text1"/>
          <w:sz w:val="22"/>
          <w:szCs w:val="22"/>
        </w:rPr>
        <w:t>lub nienależytego wykonania obowiązków wynikających z Umowy na warunkach okreś</w:t>
      </w:r>
      <w:r w:rsidR="006C0A6E" w:rsidRPr="007D2F86">
        <w:rPr>
          <w:color w:val="000000" w:themeColor="text1"/>
          <w:sz w:val="22"/>
          <w:szCs w:val="22"/>
        </w:rPr>
        <w:t>lonych w Umowie, w Kodeksie C</w:t>
      </w:r>
      <w:r w:rsidRPr="007D2F86">
        <w:rPr>
          <w:color w:val="000000" w:themeColor="text1"/>
          <w:sz w:val="22"/>
          <w:szCs w:val="22"/>
        </w:rPr>
        <w:t>ywilnym i inn</w:t>
      </w:r>
      <w:r w:rsidR="0027349A" w:rsidRPr="007D2F86">
        <w:rPr>
          <w:color w:val="000000" w:themeColor="text1"/>
          <w:sz w:val="22"/>
          <w:szCs w:val="22"/>
        </w:rPr>
        <w:t>ych obowiązujących przepisach</w:t>
      </w:r>
      <w:r w:rsidRPr="007D2F86">
        <w:rPr>
          <w:color w:val="000000" w:themeColor="text1"/>
          <w:sz w:val="22"/>
          <w:szCs w:val="22"/>
        </w:rPr>
        <w:t>.</w:t>
      </w:r>
    </w:p>
    <w:p w:rsidR="00541E27" w:rsidRPr="007D2F86" w:rsidRDefault="00541E27" w:rsidP="00AE11CF">
      <w:pPr>
        <w:jc w:val="both"/>
        <w:rPr>
          <w:color w:val="000000" w:themeColor="text1"/>
          <w:sz w:val="22"/>
          <w:szCs w:val="22"/>
        </w:rPr>
      </w:pPr>
    </w:p>
    <w:p w:rsidR="00152C65" w:rsidRPr="007D2F86" w:rsidRDefault="007B3F50" w:rsidP="00AE11CF">
      <w:pPr>
        <w:numPr>
          <w:ilvl w:val="0"/>
          <w:numId w:val="24"/>
        </w:numPr>
        <w:jc w:val="both"/>
        <w:rPr>
          <w:color w:val="000000" w:themeColor="text1"/>
          <w:sz w:val="22"/>
          <w:szCs w:val="22"/>
        </w:rPr>
      </w:pPr>
      <w:r w:rsidRPr="007D2F86">
        <w:rPr>
          <w:color w:val="000000" w:themeColor="text1"/>
          <w:sz w:val="22"/>
          <w:szCs w:val="22"/>
        </w:rPr>
        <w:t>Generalny Wykonawca</w:t>
      </w:r>
      <w:r w:rsidR="00541E27" w:rsidRPr="007D2F86">
        <w:rPr>
          <w:color w:val="000000" w:themeColor="text1"/>
          <w:sz w:val="22"/>
          <w:szCs w:val="22"/>
        </w:rPr>
        <w:t xml:space="preserve"> ponosi odpowiedzialność wobec </w:t>
      </w:r>
      <w:r w:rsidRPr="007D2F86">
        <w:rPr>
          <w:color w:val="000000" w:themeColor="text1"/>
          <w:sz w:val="22"/>
          <w:szCs w:val="22"/>
        </w:rPr>
        <w:t>Zamawiającego</w:t>
      </w:r>
      <w:r w:rsidR="005E24DF" w:rsidRPr="007D2F86">
        <w:rPr>
          <w:color w:val="000000" w:themeColor="text1"/>
          <w:sz w:val="22"/>
          <w:szCs w:val="22"/>
        </w:rPr>
        <w:t xml:space="preserve"> z tytułu szkód i</w:t>
      </w:r>
      <w:r w:rsidR="00FE7733" w:rsidRPr="007D2F86">
        <w:rPr>
          <w:color w:val="000000" w:themeColor="text1"/>
          <w:sz w:val="22"/>
          <w:szCs w:val="22"/>
        </w:rPr>
        <w:t xml:space="preserve"> </w:t>
      </w:r>
      <w:r w:rsidR="00541E27" w:rsidRPr="007D2F86">
        <w:rPr>
          <w:color w:val="000000" w:themeColor="text1"/>
          <w:sz w:val="22"/>
          <w:szCs w:val="22"/>
        </w:rPr>
        <w:t xml:space="preserve">strat poniesionych przez </w:t>
      </w:r>
      <w:r w:rsidRPr="007D2F86">
        <w:rPr>
          <w:color w:val="000000" w:themeColor="text1"/>
          <w:sz w:val="22"/>
          <w:szCs w:val="22"/>
        </w:rPr>
        <w:t>Zamawiającego</w:t>
      </w:r>
      <w:r w:rsidR="00541E27" w:rsidRPr="007D2F86">
        <w:rPr>
          <w:color w:val="000000" w:themeColor="text1"/>
          <w:sz w:val="22"/>
          <w:szCs w:val="22"/>
        </w:rPr>
        <w:t>, powstałych w związku z realizacją Umow</w:t>
      </w:r>
      <w:r w:rsidR="00AF6CC3" w:rsidRPr="007D2F86">
        <w:rPr>
          <w:color w:val="000000" w:themeColor="text1"/>
          <w:sz w:val="22"/>
          <w:szCs w:val="22"/>
        </w:rPr>
        <w:t>y</w:t>
      </w:r>
      <w:r w:rsidR="00541E27" w:rsidRPr="007D2F86">
        <w:rPr>
          <w:color w:val="000000" w:themeColor="text1"/>
          <w:sz w:val="22"/>
          <w:szCs w:val="22"/>
        </w:rPr>
        <w:t xml:space="preserve"> (dotyczy to w</w:t>
      </w:r>
      <w:r w:rsidR="00D04F81" w:rsidRPr="007D2F86">
        <w:rPr>
          <w:color w:val="000000" w:themeColor="text1"/>
          <w:sz w:val="22"/>
          <w:szCs w:val="22"/>
        </w:rPr>
        <w:t xml:space="preserve"> </w:t>
      </w:r>
      <w:r w:rsidR="00541E27" w:rsidRPr="007D2F86">
        <w:rPr>
          <w:color w:val="000000" w:themeColor="text1"/>
          <w:sz w:val="22"/>
          <w:szCs w:val="22"/>
        </w:rPr>
        <w:t xml:space="preserve">szczególności zniszczenia i/lub uszkodzenia i/lub dewastacji wykonanych </w:t>
      </w:r>
      <w:r w:rsidR="0027349A" w:rsidRPr="007D2F86">
        <w:rPr>
          <w:color w:val="000000" w:themeColor="text1"/>
          <w:sz w:val="22"/>
          <w:szCs w:val="22"/>
        </w:rPr>
        <w:t>prac</w:t>
      </w:r>
      <w:r w:rsidR="00541E27" w:rsidRPr="007D2F86">
        <w:rPr>
          <w:color w:val="000000" w:themeColor="text1"/>
          <w:sz w:val="22"/>
          <w:szCs w:val="22"/>
        </w:rPr>
        <w:t xml:space="preserve"> i/lub materiałów i/lub mienia </w:t>
      </w:r>
      <w:r w:rsidRPr="007D2F86">
        <w:rPr>
          <w:color w:val="000000" w:themeColor="text1"/>
          <w:sz w:val="22"/>
          <w:szCs w:val="22"/>
        </w:rPr>
        <w:t>Zamawiającego</w:t>
      </w:r>
      <w:r w:rsidR="00541E27" w:rsidRPr="007D2F86">
        <w:rPr>
          <w:color w:val="000000" w:themeColor="text1"/>
          <w:sz w:val="22"/>
          <w:szCs w:val="22"/>
        </w:rPr>
        <w:t xml:space="preserve">, w tym </w:t>
      </w:r>
      <w:r w:rsidR="005E24DF" w:rsidRPr="007D2F86">
        <w:rPr>
          <w:color w:val="000000" w:themeColor="text1"/>
          <w:sz w:val="22"/>
          <w:szCs w:val="22"/>
        </w:rPr>
        <w:t>urządzeń, sprzętu, instalacji i</w:t>
      </w:r>
      <w:r w:rsidR="00FE7733" w:rsidRPr="007D2F86">
        <w:rPr>
          <w:color w:val="000000" w:themeColor="text1"/>
          <w:sz w:val="22"/>
          <w:szCs w:val="22"/>
        </w:rPr>
        <w:t xml:space="preserve"> </w:t>
      </w:r>
      <w:r w:rsidR="00541E27" w:rsidRPr="007D2F86">
        <w:rPr>
          <w:color w:val="000000" w:themeColor="text1"/>
          <w:sz w:val="22"/>
          <w:szCs w:val="22"/>
        </w:rPr>
        <w:t>innych przedmiotów, jak również wszelkich aktów kradzieży), a także szkód poniesionych w związku z realizacją Przedmiotu Umowy przez osoby trzecie, w tym pozostałych wykonawców i podwykonawców.</w:t>
      </w:r>
    </w:p>
    <w:p w:rsidR="00541E27" w:rsidRPr="007D2F86" w:rsidRDefault="00541E27" w:rsidP="00AE11CF">
      <w:pPr>
        <w:jc w:val="both"/>
        <w:rPr>
          <w:color w:val="000000" w:themeColor="text1"/>
          <w:sz w:val="22"/>
          <w:szCs w:val="22"/>
        </w:rPr>
      </w:pPr>
    </w:p>
    <w:p w:rsidR="00152C65" w:rsidRPr="007D2F86" w:rsidRDefault="007B3F50" w:rsidP="00AE11CF">
      <w:pPr>
        <w:numPr>
          <w:ilvl w:val="0"/>
          <w:numId w:val="25"/>
        </w:numPr>
        <w:jc w:val="both"/>
        <w:rPr>
          <w:color w:val="000000" w:themeColor="text1"/>
          <w:sz w:val="22"/>
          <w:szCs w:val="22"/>
        </w:rPr>
      </w:pPr>
      <w:r w:rsidRPr="007D2F86">
        <w:rPr>
          <w:color w:val="000000" w:themeColor="text1"/>
          <w:sz w:val="22"/>
          <w:szCs w:val="22"/>
        </w:rPr>
        <w:t>Generalny Wykonawca</w:t>
      </w:r>
      <w:r w:rsidR="00541E27" w:rsidRPr="007D2F86">
        <w:rPr>
          <w:color w:val="000000" w:themeColor="text1"/>
          <w:sz w:val="22"/>
          <w:szCs w:val="22"/>
        </w:rPr>
        <w:t xml:space="preserve"> będzie solidarnie odpowiedzialny za osoby, którym powierzy wykonywanie Przedmiotu Umowy. Za działania i/lub zaniechania osób zaangażowanych przez </w:t>
      </w:r>
      <w:r w:rsidR="00D17D26" w:rsidRPr="007D2F86">
        <w:rPr>
          <w:color w:val="000000" w:themeColor="text1"/>
          <w:sz w:val="22"/>
          <w:szCs w:val="22"/>
        </w:rPr>
        <w:t xml:space="preserve">Generalnego </w:t>
      </w:r>
      <w:r w:rsidR="00541E27" w:rsidRPr="007D2F86">
        <w:rPr>
          <w:color w:val="000000" w:themeColor="text1"/>
          <w:sz w:val="22"/>
          <w:szCs w:val="22"/>
        </w:rPr>
        <w:t xml:space="preserve">Wykonawcę do wykonania Przedmiotu Umowy, </w:t>
      </w:r>
      <w:r w:rsidRPr="007D2F86">
        <w:rPr>
          <w:color w:val="000000" w:themeColor="text1"/>
          <w:sz w:val="22"/>
          <w:szCs w:val="22"/>
        </w:rPr>
        <w:t>Generalny Wykonawca</w:t>
      </w:r>
      <w:r w:rsidR="00541E27" w:rsidRPr="007D2F86">
        <w:rPr>
          <w:color w:val="000000" w:themeColor="text1"/>
          <w:sz w:val="22"/>
          <w:szCs w:val="22"/>
        </w:rPr>
        <w:t xml:space="preserve"> odpowiada wobec </w:t>
      </w:r>
      <w:r w:rsidRPr="007D2F86">
        <w:rPr>
          <w:color w:val="000000" w:themeColor="text1"/>
          <w:sz w:val="22"/>
          <w:szCs w:val="22"/>
        </w:rPr>
        <w:t>Zamawiającego</w:t>
      </w:r>
      <w:r w:rsidR="00541E27" w:rsidRPr="007D2F86">
        <w:rPr>
          <w:color w:val="000000" w:themeColor="text1"/>
          <w:sz w:val="22"/>
          <w:szCs w:val="22"/>
        </w:rPr>
        <w:t xml:space="preserve"> jak za własne działania i/lub zaniechania.</w:t>
      </w:r>
    </w:p>
    <w:p w:rsidR="00F73335" w:rsidRPr="007D2F86" w:rsidRDefault="00F73335" w:rsidP="00AE11CF">
      <w:pPr>
        <w:jc w:val="both"/>
        <w:rPr>
          <w:color w:val="000000" w:themeColor="text1"/>
          <w:sz w:val="22"/>
          <w:szCs w:val="22"/>
        </w:rPr>
      </w:pPr>
    </w:p>
    <w:p w:rsidR="00152C65" w:rsidRPr="007D2F86" w:rsidRDefault="007B3F50" w:rsidP="00AE11CF">
      <w:pPr>
        <w:numPr>
          <w:ilvl w:val="0"/>
          <w:numId w:val="26"/>
        </w:numPr>
        <w:jc w:val="both"/>
        <w:rPr>
          <w:color w:val="000000" w:themeColor="text1"/>
          <w:sz w:val="22"/>
          <w:szCs w:val="22"/>
        </w:rPr>
      </w:pPr>
      <w:r w:rsidRPr="007D2F86">
        <w:rPr>
          <w:color w:val="000000" w:themeColor="text1"/>
          <w:sz w:val="22"/>
          <w:szCs w:val="22"/>
        </w:rPr>
        <w:lastRenderedPageBreak/>
        <w:t>Generalny Wykonawca</w:t>
      </w:r>
      <w:r w:rsidR="002B49A8" w:rsidRPr="007D2F86">
        <w:rPr>
          <w:color w:val="000000" w:themeColor="text1"/>
          <w:sz w:val="22"/>
          <w:szCs w:val="22"/>
        </w:rPr>
        <w:t xml:space="preserve"> zwa</w:t>
      </w:r>
      <w:r w:rsidR="00CE6D8B" w:rsidRPr="007D2F86">
        <w:rPr>
          <w:color w:val="000000" w:themeColor="text1"/>
          <w:sz w:val="22"/>
          <w:szCs w:val="22"/>
        </w:rPr>
        <w:t>lni</w:t>
      </w:r>
      <w:r w:rsidR="002B49A8" w:rsidRPr="007D2F86">
        <w:rPr>
          <w:color w:val="000000" w:themeColor="text1"/>
          <w:sz w:val="22"/>
          <w:szCs w:val="22"/>
        </w:rPr>
        <w:t>a</w:t>
      </w:r>
      <w:r w:rsidR="00CE6D8B" w:rsidRPr="007D2F86">
        <w:rPr>
          <w:color w:val="000000" w:themeColor="text1"/>
          <w:sz w:val="22"/>
          <w:szCs w:val="22"/>
        </w:rPr>
        <w:t xml:space="preserve"> </w:t>
      </w:r>
      <w:r w:rsidRPr="007D2F86">
        <w:rPr>
          <w:color w:val="000000" w:themeColor="text1"/>
          <w:sz w:val="22"/>
          <w:szCs w:val="22"/>
        </w:rPr>
        <w:t>Zamawiającego</w:t>
      </w:r>
      <w:r w:rsidR="00CE6D8B" w:rsidRPr="007D2F86">
        <w:rPr>
          <w:color w:val="000000" w:themeColor="text1"/>
          <w:sz w:val="22"/>
          <w:szCs w:val="22"/>
        </w:rPr>
        <w:t xml:space="preserve"> z odpowiedzialności za wszelkie szkody lub straty osób trzecich, które </w:t>
      </w:r>
      <w:r w:rsidR="007F019B" w:rsidRPr="007D2F86">
        <w:rPr>
          <w:color w:val="000000" w:themeColor="text1"/>
          <w:sz w:val="22"/>
          <w:szCs w:val="22"/>
        </w:rPr>
        <w:t xml:space="preserve">to </w:t>
      </w:r>
      <w:r w:rsidR="00CE6D8B" w:rsidRPr="007D2F86">
        <w:rPr>
          <w:color w:val="000000" w:themeColor="text1"/>
          <w:sz w:val="22"/>
          <w:szCs w:val="22"/>
        </w:rPr>
        <w:t xml:space="preserve">osoby  </w:t>
      </w:r>
      <w:r w:rsidR="007E497B" w:rsidRPr="007D2F86">
        <w:rPr>
          <w:color w:val="000000" w:themeColor="text1"/>
          <w:sz w:val="22"/>
          <w:szCs w:val="22"/>
        </w:rPr>
        <w:t xml:space="preserve">poniosły na skutek wykonywania Przedmiotu Umowy przez </w:t>
      </w:r>
      <w:r w:rsidR="00D17D26" w:rsidRPr="007D2F86">
        <w:rPr>
          <w:color w:val="000000" w:themeColor="text1"/>
          <w:sz w:val="22"/>
          <w:szCs w:val="22"/>
        </w:rPr>
        <w:t xml:space="preserve">Generalnego </w:t>
      </w:r>
      <w:r w:rsidR="007E497B" w:rsidRPr="007D2F86">
        <w:rPr>
          <w:color w:val="000000" w:themeColor="text1"/>
          <w:sz w:val="22"/>
          <w:szCs w:val="22"/>
        </w:rPr>
        <w:t>Wykonawcę.</w:t>
      </w:r>
    </w:p>
    <w:p w:rsidR="00CE6D8B" w:rsidRPr="007D2F86" w:rsidRDefault="00CE6D8B" w:rsidP="00322C4F">
      <w:pPr>
        <w:jc w:val="both"/>
        <w:rPr>
          <w:color w:val="000000" w:themeColor="text1"/>
          <w:sz w:val="22"/>
          <w:szCs w:val="22"/>
        </w:rPr>
      </w:pPr>
    </w:p>
    <w:p w:rsidR="00152C65" w:rsidRPr="007D2F86" w:rsidRDefault="00D17D26" w:rsidP="00AE11CF">
      <w:pPr>
        <w:numPr>
          <w:ilvl w:val="0"/>
          <w:numId w:val="26"/>
        </w:numPr>
        <w:jc w:val="both"/>
        <w:rPr>
          <w:color w:val="000000" w:themeColor="text1"/>
          <w:sz w:val="22"/>
          <w:szCs w:val="22"/>
        </w:rPr>
      </w:pPr>
      <w:r w:rsidRPr="007D2F86">
        <w:rPr>
          <w:color w:val="000000" w:themeColor="text1"/>
          <w:sz w:val="22"/>
          <w:szCs w:val="22"/>
        </w:rPr>
        <w:t>Zamawiający</w:t>
      </w:r>
      <w:r w:rsidR="00541E27" w:rsidRPr="007D2F86">
        <w:rPr>
          <w:color w:val="000000" w:themeColor="text1"/>
          <w:sz w:val="22"/>
          <w:szCs w:val="22"/>
        </w:rPr>
        <w:t xml:space="preserve"> uprawniony jest do dochodzenia od </w:t>
      </w:r>
      <w:r w:rsidR="00F31AAF" w:rsidRPr="007D2F86">
        <w:rPr>
          <w:color w:val="000000" w:themeColor="text1"/>
          <w:sz w:val="22"/>
          <w:szCs w:val="22"/>
        </w:rPr>
        <w:t xml:space="preserve">Generalnego </w:t>
      </w:r>
      <w:r w:rsidR="00541E27" w:rsidRPr="007D2F86">
        <w:rPr>
          <w:color w:val="000000" w:themeColor="text1"/>
          <w:sz w:val="22"/>
          <w:szCs w:val="22"/>
        </w:rPr>
        <w:t xml:space="preserve">Wykonawcy odszkodowań przekraczających wysokość zastrzeżonych Umową kar oraz z tytułów </w:t>
      </w:r>
      <w:r w:rsidR="007F019B" w:rsidRPr="007D2F86">
        <w:rPr>
          <w:color w:val="000000" w:themeColor="text1"/>
          <w:sz w:val="22"/>
          <w:szCs w:val="22"/>
        </w:rPr>
        <w:t xml:space="preserve">objętych i </w:t>
      </w:r>
      <w:r w:rsidR="00541E27" w:rsidRPr="007D2F86">
        <w:rPr>
          <w:color w:val="000000" w:themeColor="text1"/>
          <w:sz w:val="22"/>
          <w:szCs w:val="22"/>
        </w:rPr>
        <w:t>nieobjętych karami umownymi, na zasadach ogólnych, do pełnej wysokości poniesionej szkody.</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27"/>
        </w:numPr>
        <w:jc w:val="both"/>
        <w:rPr>
          <w:color w:val="000000" w:themeColor="text1"/>
          <w:sz w:val="22"/>
          <w:szCs w:val="22"/>
        </w:rPr>
      </w:pPr>
      <w:r w:rsidRPr="007D2F86">
        <w:rPr>
          <w:color w:val="000000" w:themeColor="text1"/>
          <w:sz w:val="22"/>
          <w:szCs w:val="22"/>
        </w:rPr>
        <w:t xml:space="preserve">Odstąpienie od Umowy przez </w:t>
      </w:r>
      <w:r w:rsidR="007B3F50" w:rsidRPr="007D2F86">
        <w:rPr>
          <w:color w:val="000000" w:themeColor="text1"/>
          <w:sz w:val="22"/>
          <w:szCs w:val="22"/>
        </w:rPr>
        <w:t>Zamawiającego</w:t>
      </w:r>
      <w:r w:rsidRPr="007D2F86">
        <w:rPr>
          <w:color w:val="000000" w:themeColor="text1"/>
          <w:sz w:val="22"/>
          <w:szCs w:val="22"/>
        </w:rPr>
        <w:t xml:space="preserve"> nie zwalnia </w:t>
      </w:r>
      <w:r w:rsidR="00F31AAF" w:rsidRPr="007D2F86">
        <w:rPr>
          <w:color w:val="000000" w:themeColor="text1"/>
          <w:sz w:val="22"/>
          <w:szCs w:val="22"/>
        </w:rPr>
        <w:t xml:space="preserve">Generalnego </w:t>
      </w:r>
      <w:r w:rsidRPr="007D2F86">
        <w:rPr>
          <w:color w:val="000000" w:themeColor="text1"/>
          <w:sz w:val="22"/>
          <w:szCs w:val="22"/>
        </w:rPr>
        <w:t xml:space="preserve">Wykonawcy od obowiązku zapłaty </w:t>
      </w:r>
      <w:r w:rsidR="007B3F50" w:rsidRPr="007D2F86">
        <w:rPr>
          <w:color w:val="000000" w:themeColor="text1"/>
          <w:sz w:val="22"/>
          <w:szCs w:val="22"/>
        </w:rPr>
        <w:t>Zamawiającemu</w:t>
      </w:r>
      <w:r w:rsidRPr="007D2F86">
        <w:rPr>
          <w:color w:val="000000" w:themeColor="text1"/>
          <w:sz w:val="22"/>
          <w:szCs w:val="22"/>
        </w:rPr>
        <w:t xml:space="preserve"> kar umownych i odszkodowań należnych </w:t>
      </w:r>
      <w:r w:rsidR="007B3F50" w:rsidRPr="007D2F86">
        <w:rPr>
          <w:color w:val="000000" w:themeColor="text1"/>
          <w:sz w:val="22"/>
          <w:szCs w:val="22"/>
        </w:rPr>
        <w:t>Zamawiającemu</w:t>
      </w:r>
      <w:r w:rsidR="007C17BD" w:rsidRPr="007D2F86">
        <w:rPr>
          <w:color w:val="000000" w:themeColor="text1"/>
          <w:sz w:val="22"/>
          <w:szCs w:val="22"/>
        </w:rPr>
        <w:t xml:space="preserve"> na podstawie Umowy i </w:t>
      </w:r>
      <w:r w:rsidRPr="007D2F86">
        <w:rPr>
          <w:color w:val="000000" w:themeColor="text1"/>
          <w:sz w:val="22"/>
          <w:szCs w:val="22"/>
        </w:rPr>
        <w:t>przepisów mających zastosowanie do Umowy.</w:t>
      </w:r>
    </w:p>
    <w:p w:rsidR="00541E27" w:rsidRPr="007D2F86" w:rsidRDefault="00541E27" w:rsidP="00AE11CF">
      <w:pPr>
        <w:jc w:val="both"/>
        <w:rPr>
          <w:color w:val="000000" w:themeColor="text1"/>
          <w:sz w:val="22"/>
          <w:szCs w:val="22"/>
        </w:rPr>
      </w:pPr>
    </w:p>
    <w:p w:rsidR="00E84720" w:rsidRPr="007D2F86" w:rsidRDefault="00541E27" w:rsidP="00E84720">
      <w:pPr>
        <w:numPr>
          <w:ilvl w:val="0"/>
          <w:numId w:val="27"/>
        </w:numPr>
        <w:jc w:val="both"/>
        <w:rPr>
          <w:color w:val="000000" w:themeColor="text1"/>
          <w:sz w:val="22"/>
          <w:szCs w:val="22"/>
        </w:rPr>
      </w:pPr>
      <w:r w:rsidRPr="007D2F86">
        <w:rPr>
          <w:color w:val="000000" w:themeColor="text1"/>
          <w:sz w:val="22"/>
          <w:szCs w:val="22"/>
        </w:rPr>
        <w:t xml:space="preserve">Żadna ze Stron nie będzie ponosiła odpowiedzialności za niewykonanie lub nienależyte wykonanie Umowy z powodu działania </w:t>
      </w:r>
      <w:r w:rsidR="006C0A6E" w:rsidRPr="007D2F86">
        <w:rPr>
          <w:color w:val="000000" w:themeColor="text1"/>
          <w:sz w:val="22"/>
          <w:szCs w:val="22"/>
        </w:rPr>
        <w:t>„</w:t>
      </w:r>
      <w:r w:rsidRPr="007D2F86">
        <w:rPr>
          <w:color w:val="000000" w:themeColor="text1"/>
          <w:sz w:val="22"/>
          <w:szCs w:val="22"/>
        </w:rPr>
        <w:t>siły wyższej</w:t>
      </w:r>
      <w:r w:rsidR="006C0A6E" w:rsidRPr="007D2F86">
        <w:rPr>
          <w:color w:val="000000" w:themeColor="text1"/>
          <w:sz w:val="22"/>
          <w:szCs w:val="22"/>
        </w:rPr>
        <w:t>”</w:t>
      </w:r>
      <w:r w:rsidR="0080632E" w:rsidRPr="007D2F86">
        <w:rPr>
          <w:color w:val="000000" w:themeColor="text1"/>
          <w:sz w:val="22"/>
          <w:szCs w:val="22"/>
        </w:rPr>
        <w:t>. Za zdarzenie „</w:t>
      </w:r>
      <w:r w:rsidRPr="007D2F86">
        <w:rPr>
          <w:color w:val="000000" w:themeColor="text1"/>
          <w:sz w:val="22"/>
          <w:szCs w:val="22"/>
        </w:rPr>
        <w:t xml:space="preserve">siły wyższej" uznaje się zdarzenia, które nie były znane Stronom i których Strony nie mogły przewidzieć przy zawieraniu Umowy oraz na które nie miały wpływu, spowodowane: klęskami żywiołowymi, konfliktami zbrojnymi, zarządzeniami władz państwowych, strajkami generalnymi, działaniami sił natury oddziaływującymi na plac budowy w sposób ponadnormatywny, których przy zachowaniu najwyższej staranności nie można było przewidzieć. </w:t>
      </w:r>
    </w:p>
    <w:p w:rsidR="00E84720" w:rsidRPr="007D2F86" w:rsidRDefault="00E84720" w:rsidP="00E84720">
      <w:pPr>
        <w:jc w:val="both"/>
        <w:rPr>
          <w:color w:val="000000" w:themeColor="text1"/>
          <w:sz w:val="22"/>
          <w:szCs w:val="22"/>
        </w:rPr>
      </w:pPr>
    </w:p>
    <w:p w:rsidR="00541E27" w:rsidRPr="007D2F86" w:rsidRDefault="0027349A"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2</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GWARANCJA</w:t>
      </w:r>
      <w:r w:rsidR="00C765D3" w:rsidRPr="007D2F86">
        <w:rPr>
          <w:b/>
          <w:color w:val="000000" w:themeColor="text1"/>
          <w:sz w:val="22"/>
          <w:szCs w:val="22"/>
          <w:u w:val="single"/>
        </w:rPr>
        <w:t xml:space="preserve"> I RĘKOJMIA</w:t>
      </w:r>
    </w:p>
    <w:p w:rsidR="00541E27" w:rsidRPr="007D2F86" w:rsidRDefault="00541E27" w:rsidP="00322C4F">
      <w:pPr>
        <w:ind w:left="567" w:hanging="567"/>
        <w:rPr>
          <w:color w:val="000000" w:themeColor="text1"/>
          <w:sz w:val="22"/>
          <w:szCs w:val="22"/>
        </w:rPr>
      </w:pPr>
    </w:p>
    <w:p w:rsidR="00152C65" w:rsidRPr="007D2F86" w:rsidRDefault="007B3F50"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Generalny Wykonawca</w:t>
      </w:r>
      <w:r w:rsidR="00541E27" w:rsidRPr="007D2F86">
        <w:rPr>
          <w:color w:val="000000" w:themeColor="text1"/>
          <w:sz w:val="22"/>
          <w:szCs w:val="22"/>
        </w:rPr>
        <w:t xml:space="preserve"> udziela </w:t>
      </w:r>
      <w:r w:rsidRPr="007D2F86">
        <w:rPr>
          <w:color w:val="000000" w:themeColor="text1"/>
          <w:sz w:val="22"/>
          <w:szCs w:val="22"/>
        </w:rPr>
        <w:t>Zamawiającemu</w:t>
      </w:r>
      <w:r w:rsidR="00541E27" w:rsidRPr="007D2F86">
        <w:rPr>
          <w:color w:val="000000" w:themeColor="text1"/>
          <w:sz w:val="22"/>
          <w:szCs w:val="22"/>
        </w:rPr>
        <w:t xml:space="preserve"> gwarancji oraz rękojmi w rozumieniu przepisów kodeksu cywilnego na całość </w:t>
      </w:r>
      <w:r w:rsidR="0027349A" w:rsidRPr="007D2F86">
        <w:rPr>
          <w:color w:val="000000" w:themeColor="text1"/>
          <w:sz w:val="22"/>
          <w:szCs w:val="22"/>
        </w:rPr>
        <w:t>prac</w:t>
      </w:r>
      <w:r w:rsidR="00541E27" w:rsidRPr="007D2F86">
        <w:rPr>
          <w:color w:val="000000" w:themeColor="text1"/>
          <w:sz w:val="22"/>
          <w:szCs w:val="22"/>
        </w:rPr>
        <w:t xml:space="preserve"> stanowiących Przedmiot Umowy, wykonanych przez </w:t>
      </w:r>
      <w:r w:rsidR="00573D5B" w:rsidRPr="007D2F86">
        <w:rPr>
          <w:color w:val="000000" w:themeColor="text1"/>
          <w:sz w:val="22"/>
          <w:szCs w:val="22"/>
        </w:rPr>
        <w:t xml:space="preserve">Generalnego </w:t>
      </w:r>
      <w:r w:rsidR="0027349A" w:rsidRPr="007D2F86">
        <w:rPr>
          <w:color w:val="000000" w:themeColor="text1"/>
          <w:sz w:val="22"/>
          <w:szCs w:val="22"/>
        </w:rPr>
        <w:t>Wykonawcę zgodnie z Umową</w:t>
      </w:r>
      <w:r w:rsidR="00573D5B" w:rsidRPr="007D2F86">
        <w:rPr>
          <w:color w:val="000000" w:themeColor="text1"/>
          <w:sz w:val="22"/>
          <w:szCs w:val="22"/>
        </w:rPr>
        <w:t>,</w:t>
      </w:r>
      <w:r w:rsidR="00541E27" w:rsidRPr="007D2F86">
        <w:rPr>
          <w:color w:val="000000" w:themeColor="text1"/>
          <w:sz w:val="22"/>
          <w:szCs w:val="22"/>
        </w:rPr>
        <w:t xml:space="preserve"> na zasadach i warunkach określonych w Umowie („</w:t>
      </w:r>
      <w:r w:rsidR="00541E27" w:rsidRPr="007D2F86">
        <w:rPr>
          <w:b/>
          <w:color w:val="000000" w:themeColor="text1"/>
          <w:sz w:val="22"/>
          <w:szCs w:val="22"/>
        </w:rPr>
        <w:t>Gwarancja</w:t>
      </w:r>
      <w:r w:rsidR="00C765D3" w:rsidRPr="007D2F86">
        <w:rPr>
          <w:b/>
          <w:color w:val="000000" w:themeColor="text1"/>
          <w:sz w:val="22"/>
          <w:szCs w:val="22"/>
        </w:rPr>
        <w:t xml:space="preserve"> i Rękojmia</w:t>
      </w:r>
      <w:r w:rsidR="00541E27" w:rsidRPr="007D2F86">
        <w:rPr>
          <w:color w:val="000000" w:themeColor="text1"/>
          <w:sz w:val="22"/>
          <w:szCs w:val="22"/>
        </w:rPr>
        <w:t>”).</w:t>
      </w:r>
      <w:r w:rsidR="00F33F32" w:rsidRPr="007D2F86">
        <w:rPr>
          <w:color w:val="000000" w:themeColor="text1"/>
          <w:sz w:val="22"/>
          <w:szCs w:val="22"/>
        </w:rPr>
        <w:t xml:space="preserve"> </w:t>
      </w:r>
    </w:p>
    <w:p w:rsidR="00541E27" w:rsidRPr="007D2F86" w:rsidRDefault="00541E27" w:rsidP="00AE11CF">
      <w:pPr>
        <w:jc w:val="both"/>
        <w:rPr>
          <w:color w:val="000000" w:themeColor="text1"/>
          <w:sz w:val="22"/>
          <w:szCs w:val="22"/>
        </w:rPr>
      </w:pPr>
    </w:p>
    <w:p w:rsidR="00E84720" w:rsidRPr="00007767" w:rsidRDefault="00007767" w:rsidP="00007767">
      <w:pPr>
        <w:numPr>
          <w:ilvl w:val="0"/>
          <w:numId w:val="31"/>
        </w:numPr>
        <w:tabs>
          <w:tab w:val="clear" w:pos="360"/>
          <w:tab w:val="num" w:pos="567"/>
        </w:tabs>
        <w:ind w:left="567" w:hanging="567"/>
        <w:jc w:val="both"/>
        <w:rPr>
          <w:color w:val="000000" w:themeColor="text1"/>
          <w:sz w:val="22"/>
          <w:szCs w:val="22"/>
        </w:rPr>
      </w:pPr>
      <w:r>
        <w:rPr>
          <w:color w:val="000000" w:themeColor="text1"/>
          <w:sz w:val="22"/>
          <w:szCs w:val="22"/>
        </w:rPr>
        <w:t>O</w:t>
      </w:r>
      <w:r w:rsidR="00F33F32" w:rsidRPr="007D2F86">
        <w:rPr>
          <w:color w:val="000000" w:themeColor="text1"/>
          <w:sz w:val="22"/>
          <w:szCs w:val="22"/>
        </w:rPr>
        <w:t xml:space="preserve">kres Gwarancji </w:t>
      </w:r>
      <w:r w:rsidR="008F5386" w:rsidRPr="007D2F86">
        <w:rPr>
          <w:color w:val="000000" w:themeColor="text1"/>
          <w:sz w:val="22"/>
          <w:szCs w:val="22"/>
        </w:rPr>
        <w:t>i Rękojmi</w:t>
      </w:r>
      <w:r w:rsidR="00C765D3" w:rsidRPr="007D2F86">
        <w:rPr>
          <w:color w:val="000000" w:themeColor="text1"/>
          <w:sz w:val="22"/>
          <w:szCs w:val="22"/>
        </w:rPr>
        <w:t xml:space="preserve"> </w:t>
      </w:r>
      <w:r w:rsidR="00F33F32" w:rsidRPr="007D2F86">
        <w:rPr>
          <w:color w:val="000000" w:themeColor="text1"/>
          <w:sz w:val="22"/>
          <w:szCs w:val="22"/>
        </w:rPr>
        <w:t xml:space="preserve">na </w:t>
      </w:r>
      <w:r>
        <w:rPr>
          <w:color w:val="000000" w:themeColor="text1"/>
          <w:sz w:val="22"/>
          <w:szCs w:val="22"/>
        </w:rPr>
        <w:t xml:space="preserve">wszystkie elementy </w:t>
      </w:r>
      <w:r w:rsidR="00F33F32" w:rsidRPr="007D2F86">
        <w:rPr>
          <w:color w:val="000000" w:themeColor="text1"/>
          <w:sz w:val="22"/>
          <w:szCs w:val="22"/>
        </w:rPr>
        <w:t>Przedmiotu Umowy</w:t>
      </w:r>
      <w:r w:rsidR="0050080C" w:rsidRPr="007D2F86">
        <w:rPr>
          <w:color w:val="000000" w:themeColor="text1"/>
          <w:sz w:val="22"/>
          <w:szCs w:val="22"/>
        </w:rPr>
        <w:t xml:space="preserve"> wynoszą:</w:t>
      </w:r>
      <w:r>
        <w:rPr>
          <w:color w:val="000000" w:themeColor="text1"/>
          <w:sz w:val="22"/>
          <w:szCs w:val="22"/>
        </w:rPr>
        <w:t xml:space="preserve"> </w:t>
      </w:r>
      <w:r w:rsidR="00E84720" w:rsidRPr="00007767">
        <w:rPr>
          <w:color w:val="000000" w:themeColor="text1"/>
          <w:sz w:val="22"/>
          <w:szCs w:val="22"/>
        </w:rPr>
        <w:t xml:space="preserve">– </w:t>
      </w:r>
      <w:r w:rsidR="005C01A8" w:rsidRPr="00007767">
        <w:rPr>
          <w:color w:val="000000" w:themeColor="text1"/>
          <w:sz w:val="22"/>
          <w:szCs w:val="22"/>
        </w:rPr>
        <w:t>……………</w:t>
      </w:r>
      <w:r w:rsidR="0080632E" w:rsidRPr="00007767">
        <w:rPr>
          <w:color w:val="000000" w:themeColor="text1"/>
          <w:sz w:val="22"/>
          <w:szCs w:val="22"/>
        </w:rPr>
        <w:t xml:space="preserve"> </w:t>
      </w:r>
      <w:r w:rsidR="00B260DE" w:rsidRPr="00007767">
        <w:rPr>
          <w:color w:val="000000" w:themeColor="text1"/>
          <w:sz w:val="22"/>
          <w:szCs w:val="22"/>
        </w:rPr>
        <w:t>miesięcy,</w:t>
      </w:r>
    </w:p>
    <w:p w:rsidR="00E84720" w:rsidRPr="007D2F86" w:rsidRDefault="00E84720" w:rsidP="00007767">
      <w:pPr>
        <w:ind w:left="993" w:hanging="426"/>
        <w:jc w:val="both"/>
        <w:rPr>
          <w:color w:val="000000" w:themeColor="text1"/>
          <w:sz w:val="22"/>
          <w:szCs w:val="22"/>
        </w:rPr>
      </w:pPr>
      <w:r w:rsidRPr="007D2F86">
        <w:rPr>
          <w:color w:val="000000" w:themeColor="text1"/>
          <w:sz w:val="22"/>
          <w:szCs w:val="22"/>
        </w:rPr>
        <w:t>c)</w:t>
      </w:r>
      <w:r w:rsidRPr="007D2F86">
        <w:rPr>
          <w:color w:val="000000" w:themeColor="text1"/>
          <w:sz w:val="22"/>
          <w:szCs w:val="22"/>
        </w:rPr>
        <w:tab/>
      </w:r>
    </w:p>
    <w:p w:rsidR="007550FA" w:rsidRPr="007D2F86" w:rsidRDefault="007550FA" w:rsidP="007550FA">
      <w:pPr>
        <w:jc w:val="both"/>
        <w:rPr>
          <w:color w:val="000000" w:themeColor="text1"/>
          <w:sz w:val="22"/>
          <w:szCs w:val="22"/>
        </w:rPr>
      </w:pPr>
    </w:p>
    <w:p w:rsidR="00152C65" w:rsidRPr="007D2F86" w:rsidRDefault="00541E27" w:rsidP="00471698">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W przypadku ujawnienia się wad w okresie Gwarancji</w:t>
      </w:r>
      <w:r w:rsidR="008F5386" w:rsidRPr="007D2F86">
        <w:rPr>
          <w:color w:val="000000" w:themeColor="text1"/>
          <w:sz w:val="22"/>
          <w:szCs w:val="22"/>
        </w:rPr>
        <w:t xml:space="preserve"> i Rękojmi</w:t>
      </w:r>
      <w:r w:rsidRPr="007D2F86">
        <w:rPr>
          <w:color w:val="000000" w:themeColor="text1"/>
          <w:sz w:val="22"/>
          <w:szCs w:val="22"/>
        </w:rPr>
        <w:t xml:space="preserve">, </w:t>
      </w:r>
      <w:r w:rsidR="007B3F50" w:rsidRPr="007D2F86">
        <w:rPr>
          <w:color w:val="000000" w:themeColor="text1"/>
          <w:sz w:val="22"/>
          <w:szCs w:val="22"/>
        </w:rPr>
        <w:t>Generalny Wykonawca</w:t>
      </w:r>
      <w:r w:rsidRPr="007D2F86">
        <w:rPr>
          <w:color w:val="000000" w:themeColor="text1"/>
          <w:sz w:val="22"/>
          <w:szCs w:val="22"/>
        </w:rPr>
        <w:t xml:space="preserve"> zobowiązany jest do ich usunięcia wraz ze szkodami</w:t>
      </w:r>
      <w:r w:rsidR="00783CA5" w:rsidRPr="007D2F86">
        <w:rPr>
          <w:color w:val="000000" w:themeColor="text1"/>
          <w:sz w:val="22"/>
          <w:szCs w:val="22"/>
        </w:rPr>
        <w:t>,</w:t>
      </w:r>
      <w:r w:rsidRPr="007D2F86">
        <w:rPr>
          <w:color w:val="000000" w:themeColor="text1"/>
          <w:sz w:val="22"/>
          <w:szCs w:val="22"/>
        </w:rPr>
        <w:t xml:space="preserve"> jakie zostały przez nie wyrządzone oraz dos</w:t>
      </w:r>
      <w:r w:rsidR="00D225EF" w:rsidRPr="007D2F86">
        <w:rPr>
          <w:color w:val="000000" w:themeColor="text1"/>
          <w:sz w:val="22"/>
          <w:szCs w:val="22"/>
        </w:rPr>
        <w:t>tarczenia rzeczy wolnych od wad</w:t>
      </w:r>
      <w:r w:rsidR="007550FA" w:rsidRPr="007D2F86">
        <w:rPr>
          <w:color w:val="000000" w:themeColor="text1"/>
          <w:sz w:val="22"/>
          <w:szCs w:val="22"/>
        </w:rPr>
        <w:t>,</w:t>
      </w:r>
      <w:r w:rsidRPr="007D2F86">
        <w:rPr>
          <w:color w:val="000000" w:themeColor="text1"/>
          <w:sz w:val="22"/>
          <w:szCs w:val="22"/>
        </w:rPr>
        <w:t xml:space="preserve"> z wyjątkiem sytuacji</w:t>
      </w:r>
      <w:r w:rsidR="007550FA" w:rsidRPr="007D2F86">
        <w:rPr>
          <w:color w:val="000000" w:themeColor="text1"/>
          <w:sz w:val="22"/>
          <w:szCs w:val="22"/>
        </w:rPr>
        <w:t>,</w:t>
      </w:r>
      <w:r w:rsidRPr="007D2F86">
        <w:rPr>
          <w:color w:val="000000" w:themeColor="text1"/>
          <w:sz w:val="22"/>
          <w:szCs w:val="22"/>
        </w:rPr>
        <w:t xml:space="preserve"> gdy wada została zawiniona prz</w:t>
      </w:r>
      <w:r w:rsidR="00A938B0" w:rsidRPr="007D2F86">
        <w:rPr>
          <w:color w:val="000000" w:themeColor="text1"/>
          <w:sz w:val="22"/>
          <w:szCs w:val="22"/>
        </w:rPr>
        <w:t>ez</w:t>
      </w:r>
      <w:r w:rsidR="007550FA" w:rsidRPr="007D2F86">
        <w:rPr>
          <w:color w:val="000000" w:themeColor="text1"/>
          <w:sz w:val="22"/>
          <w:szCs w:val="22"/>
        </w:rPr>
        <w:t xml:space="preserve"> użytkowników </w:t>
      </w:r>
      <w:r w:rsidR="0027349A" w:rsidRPr="007D2F86">
        <w:rPr>
          <w:color w:val="000000" w:themeColor="text1"/>
          <w:sz w:val="22"/>
          <w:szCs w:val="22"/>
        </w:rPr>
        <w:t>instalacji</w:t>
      </w:r>
      <w:r w:rsidR="007550FA" w:rsidRPr="007D2F86">
        <w:rPr>
          <w:color w:val="000000" w:themeColor="text1"/>
          <w:sz w:val="22"/>
          <w:szCs w:val="22"/>
        </w:rPr>
        <w:t>.</w:t>
      </w:r>
      <w:r w:rsidR="00A331CC" w:rsidRPr="007D2F86">
        <w:rPr>
          <w:color w:val="000000" w:themeColor="text1"/>
          <w:sz w:val="22"/>
          <w:szCs w:val="22"/>
        </w:rPr>
        <w:t xml:space="preserve"> Reakcja na zgłoszenie wady nie może być dłuższa niż </w:t>
      </w:r>
      <w:r w:rsidR="00007767">
        <w:rPr>
          <w:color w:val="000000" w:themeColor="text1"/>
          <w:sz w:val="22"/>
          <w:szCs w:val="22"/>
        </w:rPr>
        <w:t>12</w:t>
      </w:r>
      <w:r w:rsidR="00007767" w:rsidRPr="007D2F86">
        <w:rPr>
          <w:color w:val="000000" w:themeColor="text1"/>
          <w:sz w:val="22"/>
          <w:szCs w:val="22"/>
        </w:rPr>
        <w:t xml:space="preserve"> </w:t>
      </w:r>
      <w:r w:rsidR="00A331CC" w:rsidRPr="007D2F86">
        <w:rPr>
          <w:color w:val="000000" w:themeColor="text1"/>
          <w:sz w:val="22"/>
          <w:szCs w:val="22"/>
        </w:rPr>
        <w:t>h od momentu jej zgłoszenia</w:t>
      </w:r>
      <w:r w:rsidR="0027349A" w:rsidRPr="007D2F86">
        <w:rPr>
          <w:color w:val="000000" w:themeColor="text1"/>
          <w:sz w:val="22"/>
          <w:szCs w:val="22"/>
        </w:rPr>
        <w:t xml:space="preserve">. </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Wszelkie koszty związane z wykonaniem napraw w okresie Gwarancji</w:t>
      </w:r>
      <w:r w:rsidR="003A46EE" w:rsidRPr="007D2F86">
        <w:rPr>
          <w:color w:val="000000" w:themeColor="text1"/>
          <w:sz w:val="22"/>
          <w:szCs w:val="22"/>
        </w:rPr>
        <w:t xml:space="preserve"> i Rękojm</w:t>
      </w:r>
      <w:r w:rsidR="006D4E8B" w:rsidRPr="007D2F86">
        <w:rPr>
          <w:color w:val="000000" w:themeColor="text1"/>
          <w:sz w:val="22"/>
          <w:szCs w:val="22"/>
        </w:rPr>
        <w:t>i</w:t>
      </w:r>
      <w:r w:rsidRPr="007D2F86">
        <w:rPr>
          <w:color w:val="000000" w:themeColor="text1"/>
          <w:sz w:val="22"/>
          <w:szCs w:val="22"/>
        </w:rPr>
        <w:t xml:space="preserve">, ich transportu do miejsca naprawy, jak również dostarczenia rzeczy do miejsca, w którym wada została ujawniona oraz zamontowanie takich rzeczy lub rzeczy wolnych od wad, ponosi </w:t>
      </w:r>
      <w:r w:rsidR="007B3F50" w:rsidRPr="007D2F86">
        <w:rPr>
          <w:color w:val="000000" w:themeColor="text1"/>
          <w:sz w:val="22"/>
          <w:szCs w:val="22"/>
        </w:rPr>
        <w:t>Generalny Wykonawca</w:t>
      </w:r>
      <w:r w:rsidR="000309EE" w:rsidRPr="007D2F86">
        <w:rPr>
          <w:color w:val="000000" w:themeColor="text1"/>
          <w:sz w:val="22"/>
          <w:szCs w:val="22"/>
        </w:rPr>
        <w:t>.</w:t>
      </w:r>
    </w:p>
    <w:p w:rsidR="00541E27" w:rsidRPr="007D2F86" w:rsidRDefault="00541E27" w:rsidP="00AE11CF">
      <w:pPr>
        <w:jc w:val="both"/>
        <w:rPr>
          <w:color w:val="000000" w:themeColor="text1"/>
          <w:sz w:val="22"/>
          <w:szCs w:val="22"/>
        </w:rPr>
      </w:pPr>
    </w:p>
    <w:p w:rsidR="00152C65" w:rsidRPr="007D2F86" w:rsidRDefault="005E24DF"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W przypadku nie</w:t>
      </w:r>
      <w:r w:rsidR="00541E27" w:rsidRPr="007D2F86">
        <w:rPr>
          <w:color w:val="000000" w:themeColor="text1"/>
          <w:sz w:val="22"/>
          <w:szCs w:val="22"/>
        </w:rPr>
        <w:t xml:space="preserve">usunięcia </w:t>
      </w:r>
      <w:r w:rsidR="00F33F32" w:rsidRPr="007D2F86">
        <w:rPr>
          <w:color w:val="000000" w:themeColor="text1"/>
          <w:sz w:val="22"/>
          <w:szCs w:val="22"/>
        </w:rPr>
        <w:t xml:space="preserve">całkowicie </w:t>
      </w:r>
      <w:r w:rsidR="00541E27" w:rsidRPr="007D2F86">
        <w:rPr>
          <w:color w:val="000000" w:themeColor="text1"/>
          <w:sz w:val="22"/>
          <w:szCs w:val="22"/>
        </w:rPr>
        <w:t xml:space="preserve">przez </w:t>
      </w:r>
      <w:r w:rsidR="00D16B56" w:rsidRPr="007D2F86">
        <w:rPr>
          <w:color w:val="000000" w:themeColor="text1"/>
          <w:sz w:val="22"/>
          <w:szCs w:val="22"/>
        </w:rPr>
        <w:t xml:space="preserve">Generalnego </w:t>
      </w:r>
      <w:r w:rsidR="00541E27" w:rsidRPr="007D2F86">
        <w:rPr>
          <w:color w:val="000000" w:themeColor="text1"/>
          <w:sz w:val="22"/>
          <w:szCs w:val="22"/>
        </w:rPr>
        <w:t xml:space="preserve">Wykonawcę wad zgłoszonych przez </w:t>
      </w:r>
      <w:r w:rsidR="007B3F50" w:rsidRPr="007D2F86">
        <w:rPr>
          <w:color w:val="000000" w:themeColor="text1"/>
          <w:sz w:val="22"/>
          <w:szCs w:val="22"/>
        </w:rPr>
        <w:t>Zamawiającego</w:t>
      </w:r>
      <w:r w:rsidR="00541E27" w:rsidRPr="007D2F86">
        <w:rPr>
          <w:color w:val="000000" w:themeColor="text1"/>
          <w:sz w:val="22"/>
          <w:szCs w:val="22"/>
        </w:rPr>
        <w:t xml:space="preserve"> w terminach określonych powyżej, </w:t>
      </w:r>
      <w:r w:rsidR="007B3F50" w:rsidRPr="007D2F86">
        <w:rPr>
          <w:color w:val="000000" w:themeColor="text1"/>
          <w:sz w:val="22"/>
          <w:szCs w:val="22"/>
        </w:rPr>
        <w:t>Generalny Wykonawca</w:t>
      </w:r>
      <w:r w:rsidR="00541E27" w:rsidRPr="007D2F86">
        <w:rPr>
          <w:color w:val="000000" w:themeColor="text1"/>
          <w:sz w:val="22"/>
          <w:szCs w:val="22"/>
        </w:rPr>
        <w:t xml:space="preserve"> upoważnia </w:t>
      </w:r>
      <w:r w:rsidR="007B3F50" w:rsidRPr="007D2F86">
        <w:rPr>
          <w:color w:val="000000" w:themeColor="text1"/>
          <w:sz w:val="22"/>
          <w:szCs w:val="22"/>
        </w:rPr>
        <w:t>Zamawiającego</w:t>
      </w:r>
      <w:r w:rsidR="00541E27" w:rsidRPr="007D2F86">
        <w:rPr>
          <w:color w:val="000000" w:themeColor="text1"/>
          <w:sz w:val="22"/>
          <w:szCs w:val="22"/>
        </w:rPr>
        <w:t xml:space="preserve"> do</w:t>
      </w:r>
      <w:r w:rsidR="00963C17" w:rsidRPr="007D2F86">
        <w:rPr>
          <w:color w:val="000000" w:themeColor="text1"/>
          <w:sz w:val="22"/>
          <w:szCs w:val="22"/>
        </w:rPr>
        <w:t xml:space="preserve"> usunięcia występujących wad na</w:t>
      </w:r>
      <w:r w:rsidR="00D16B56" w:rsidRPr="007D2F86">
        <w:rPr>
          <w:color w:val="000000" w:themeColor="text1"/>
          <w:sz w:val="22"/>
          <w:szCs w:val="22"/>
        </w:rPr>
        <w:t xml:space="preserve"> koszt</w:t>
      </w:r>
      <w:r w:rsidR="00963C17" w:rsidRPr="007D2F86">
        <w:rPr>
          <w:color w:val="000000" w:themeColor="text1"/>
          <w:sz w:val="22"/>
          <w:szCs w:val="22"/>
        </w:rPr>
        <w:t xml:space="preserve"> Generalnego Wykonawcy</w:t>
      </w:r>
      <w:r w:rsidR="00541E27" w:rsidRPr="007D2F86">
        <w:rPr>
          <w:color w:val="000000" w:themeColor="text1"/>
          <w:sz w:val="22"/>
          <w:szCs w:val="22"/>
        </w:rPr>
        <w:t xml:space="preserve"> w </w:t>
      </w:r>
      <w:r w:rsidR="0027349A" w:rsidRPr="007D2F86">
        <w:rPr>
          <w:color w:val="000000" w:themeColor="text1"/>
          <w:sz w:val="22"/>
          <w:szCs w:val="22"/>
        </w:rPr>
        <w:t xml:space="preserve">ramach wykonawstwa zastępczego. </w:t>
      </w:r>
      <w:r w:rsidR="00F33F32" w:rsidRPr="007D2F86">
        <w:rPr>
          <w:color w:val="000000" w:themeColor="text1"/>
          <w:sz w:val="22"/>
          <w:szCs w:val="22"/>
        </w:rPr>
        <w:t>Koszty powyższego usunięcia wad</w:t>
      </w:r>
      <w:r w:rsidR="004137F2" w:rsidRPr="007D2F86">
        <w:rPr>
          <w:color w:val="000000" w:themeColor="text1"/>
          <w:sz w:val="22"/>
          <w:szCs w:val="22"/>
        </w:rPr>
        <w:t xml:space="preserve"> będą każdorazowo pokrywane z gwarancji usuwania wad i u</w:t>
      </w:r>
      <w:r w:rsidR="00F33F32" w:rsidRPr="007D2F86">
        <w:rPr>
          <w:color w:val="000000" w:themeColor="text1"/>
          <w:sz w:val="22"/>
          <w:szCs w:val="22"/>
        </w:rPr>
        <w:t>sterek.</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 xml:space="preserve">Po upływie każdych kolejnych dwunastu miesięcy </w:t>
      </w:r>
      <w:r w:rsidR="004137F2" w:rsidRPr="007D2F86">
        <w:rPr>
          <w:color w:val="000000" w:themeColor="text1"/>
          <w:sz w:val="22"/>
          <w:szCs w:val="22"/>
        </w:rPr>
        <w:t>p</w:t>
      </w:r>
      <w:r w:rsidR="00F33F32" w:rsidRPr="007D2F86">
        <w:rPr>
          <w:color w:val="000000" w:themeColor="text1"/>
          <w:sz w:val="22"/>
          <w:szCs w:val="22"/>
        </w:rPr>
        <w:t>ods</w:t>
      </w:r>
      <w:r w:rsidR="004137F2" w:rsidRPr="007D2F86">
        <w:rPr>
          <w:color w:val="000000" w:themeColor="text1"/>
          <w:sz w:val="22"/>
          <w:szCs w:val="22"/>
        </w:rPr>
        <w:t>tawowego o</w:t>
      </w:r>
      <w:r w:rsidRPr="007D2F86">
        <w:rPr>
          <w:color w:val="000000" w:themeColor="text1"/>
          <w:sz w:val="22"/>
          <w:szCs w:val="22"/>
        </w:rPr>
        <w:t>kresu Gwarancji</w:t>
      </w:r>
      <w:r w:rsidR="003A46EE" w:rsidRPr="007D2F86">
        <w:rPr>
          <w:color w:val="000000" w:themeColor="text1"/>
          <w:sz w:val="22"/>
          <w:szCs w:val="22"/>
        </w:rPr>
        <w:t xml:space="preserve"> i Rękojmi</w:t>
      </w:r>
      <w:r w:rsidRPr="007D2F86">
        <w:rPr>
          <w:color w:val="000000" w:themeColor="text1"/>
          <w:sz w:val="22"/>
          <w:szCs w:val="22"/>
        </w:rPr>
        <w:t xml:space="preserve">, </w:t>
      </w:r>
      <w:r w:rsidR="007B3F50" w:rsidRPr="007D2F86">
        <w:rPr>
          <w:color w:val="000000" w:themeColor="text1"/>
          <w:sz w:val="22"/>
          <w:szCs w:val="22"/>
        </w:rPr>
        <w:t>Generalny Wykonawca</w:t>
      </w:r>
      <w:r w:rsidRPr="007D2F86">
        <w:rPr>
          <w:color w:val="000000" w:themeColor="text1"/>
          <w:sz w:val="22"/>
          <w:szCs w:val="22"/>
        </w:rPr>
        <w:t xml:space="preserve"> zorganizuje na swój koszt przegląd gwarancyjny z udziałem przedstawiciela </w:t>
      </w:r>
      <w:r w:rsidR="007B3F50" w:rsidRPr="007D2F86">
        <w:rPr>
          <w:color w:val="000000" w:themeColor="text1"/>
          <w:sz w:val="22"/>
          <w:szCs w:val="22"/>
        </w:rPr>
        <w:t>Zamawiającego</w:t>
      </w:r>
      <w:r w:rsidR="00FC5737" w:rsidRPr="007D2F86">
        <w:rPr>
          <w:color w:val="000000" w:themeColor="text1"/>
          <w:sz w:val="22"/>
          <w:szCs w:val="22"/>
        </w:rPr>
        <w:t xml:space="preserve"> i</w:t>
      </w:r>
      <w:r w:rsidR="007C17BD" w:rsidRPr="007D2F86">
        <w:rPr>
          <w:color w:val="000000" w:themeColor="text1"/>
          <w:sz w:val="22"/>
          <w:szCs w:val="22"/>
        </w:rPr>
        <w:t> </w:t>
      </w:r>
      <w:r w:rsidRPr="007D2F86">
        <w:rPr>
          <w:color w:val="000000" w:themeColor="text1"/>
          <w:sz w:val="22"/>
          <w:szCs w:val="22"/>
        </w:rPr>
        <w:t>właściwych rzeczoznawców.</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 xml:space="preserve">W ostatnim miesiącu </w:t>
      </w:r>
      <w:r w:rsidR="003E787E" w:rsidRPr="007D2F86">
        <w:rPr>
          <w:color w:val="000000" w:themeColor="text1"/>
          <w:sz w:val="22"/>
          <w:szCs w:val="22"/>
        </w:rPr>
        <w:t>ostatniego z okresów</w:t>
      </w:r>
      <w:r w:rsidRPr="007D2F86">
        <w:rPr>
          <w:color w:val="000000" w:themeColor="text1"/>
          <w:sz w:val="22"/>
          <w:szCs w:val="22"/>
        </w:rPr>
        <w:t xml:space="preserve"> Gwarancji</w:t>
      </w:r>
      <w:r w:rsidR="003A46EE" w:rsidRPr="007D2F86">
        <w:rPr>
          <w:color w:val="000000" w:themeColor="text1"/>
          <w:sz w:val="22"/>
          <w:szCs w:val="22"/>
        </w:rPr>
        <w:t xml:space="preserve"> i Rękojmi</w:t>
      </w:r>
      <w:r w:rsidRPr="007D2F86">
        <w:rPr>
          <w:color w:val="000000" w:themeColor="text1"/>
          <w:sz w:val="22"/>
          <w:szCs w:val="22"/>
        </w:rPr>
        <w:t xml:space="preserve">, </w:t>
      </w:r>
      <w:r w:rsidR="003E787E" w:rsidRPr="007D2F86">
        <w:rPr>
          <w:color w:val="000000" w:themeColor="text1"/>
          <w:sz w:val="22"/>
          <w:szCs w:val="22"/>
        </w:rPr>
        <w:t>Zamawiający</w:t>
      </w:r>
      <w:r w:rsidRPr="007D2F86">
        <w:rPr>
          <w:color w:val="000000" w:themeColor="text1"/>
          <w:sz w:val="22"/>
          <w:szCs w:val="22"/>
        </w:rPr>
        <w:t xml:space="preserve"> powoła komisję do spraw odbioru pogwarancyjnego z udziałem przedstawicieli </w:t>
      </w:r>
      <w:r w:rsidR="00FB397F" w:rsidRPr="007D2F86">
        <w:rPr>
          <w:color w:val="000000" w:themeColor="text1"/>
          <w:sz w:val="22"/>
          <w:szCs w:val="22"/>
        </w:rPr>
        <w:t xml:space="preserve">Generalnego </w:t>
      </w:r>
      <w:r w:rsidRPr="007D2F86">
        <w:rPr>
          <w:color w:val="000000" w:themeColor="text1"/>
          <w:sz w:val="22"/>
          <w:szCs w:val="22"/>
        </w:rPr>
        <w:t xml:space="preserve">Wykonawcy. Komisja dokona oceny stanu </w:t>
      </w:r>
      <w:r w:rsidR="0027349A" w:rsidRPr="007D2F86">
        <w:rPr>
          <w:color w:val="000000" w:themeColor="text1"/>
          <w:sz w:val="22"/>
          <w:szCs w:val="22"/>
        </w:rPr>
        <w:t>instalacji</w:t>
      </w:r>
      <w:r w:rsidRPr="007D2F86">
        <w:rPr>
          <w:color w:val="000000" w:themeColor="text1"/>
          <w:sz w:val="22"/>
          <w:szCs w:val="22"/>
        </w:rPr>
        <w:t>, określi istniejące wady i</w:t>
      </w:r>
      <w:r w:rsidR="00CA4C54" w:rsidRPr="007D2F86">
        <w:rPr>
          <w:color w:val="000000" w:themeColor="text1"/>
          <w:sz w:val="22"/>
          <w:szCs w:val="22"/>
        </w:rPr>
        <w:t xml:space="preserve"> usterki oraz</w:t>
      </w:r>
      <w:r w:rsidRPr="007D2F86">
        <w:rPr>
          <w:color w:val="000000" w:themeColor="text1"/>
          <w:sz w:val="22"/>
          <w:szCs w:val="22"/>
        </w:rPr>
        <w:t xml:space="preserve"> ustali termi</w:t>
      </w:r>
      <w:r w:rsidR="00A938B0" w:rsidRPr="007D2F86">
        <w:rPr>
          <w:color w:val="000000" w:themeColor="text1"/>
          <w:sz w:val="22"/>
          <w:szCs w:val="22"/>
        </w:rPr>
        <w:t>n ich ostatecznego usunięcia. W </w:t>
      </w:r>
      <w:r w:rsidRPr="007D2F86">
        <w:rPr>
          <w:color w:val="000000" w:themeColor="text1"/>
          <w:sz w:val="22"/>
          <w:szCs w:val="22"/>
        </w:rPr>
        <w:t xml:space="preserve">przypadku, gdy stwierdzone przez komisję wady zostaną w terminie usunięte, </w:t>
      </w:r>
      <w:r w:rsidR="003E787E" w:rsidRPr="007D2F86">
        <w:rPr>
          <w:color w:val="000000" w:themeColor="text1"/>
          <w:sz w:val="22"/>
          <w:szCs w:val="22"/>
        </w:rPr>
        <w:t>Zamawiający</w:t>
      </w:r>
      <w:r w:rsidRPr="007D2F86">
        <w:rPr>
          <w:color w:val="000000" w:themeColor="text1"/>
          <w:sz w:val="22"/>
          <w:szCs w:val="22"/>
        </w:rPr>
        <w:t xml:space="preserve"> podpisze protokół pogwarancyjnego odbioru Przedmiotu Umowy</w:t>
      </w:r>
      <w:r w:rsidR="004137F2" w:rsidRPr="007D2F86">
        <w:rPr>
          <w:color w:val="000000" w:themeColor="text1"/>
          <w:sz w:val="22"/>
          <w:szCs w:val="22"/>
        </w:rPr>
        <w:t>, a gwarancja usunięcia wad i u</w:t>
      </w:r>
      <w:r w:rsidR="00F33F32" w:rsidRPr="007D2F86">
        <w:rPr>
          <w:color w:val="000000" w:themeColor="text1"/>
          <w:sz w:val="22"/>
          <w:szCs w:val="22"/>
        </w:rPr>
        <w:t xml:space="preserve">sterek zostanie zwrócona </w:t>
      </w:r>
      <w:r w:rsidR="003E787E" w:rsidRPr="007D2F86">
        <w:rPr>
          <w:color w:val="000000" w:themeColor="text1"/>
          <w:sz w:val="22"/>
          <w:szCs w:val="22"/>
        </w:rPr>
        <w:t xml:space="preserve">Generalnemu </w:t>
      </w:r>
      <w:r w:rsidR="00F33F32" w:rsidRPr="007D2F86">
        <w:rPr>
          <w:color w:val="000000" w:themeColor="text1"/>
          <w:sz w:val="22"/>
          <w:szCs w:val="22"/>
        </w:rPr>
        <w:t>Wykonawcy</w:t>
      </w:r>
      <w:r w:rsidRPr="007D2F86">
        <w:rPr>
          <w:color w:val="000000" w:themeColor="text1"/>
          <w:sz w:val="22"/>
          <w:szCs w:val="22"/>
        </w:rPr>
        <w:t>.</w:t>
      </w:r>
    </w:p>
    <w:p w:rsidR="006D4E8B" w:rsidRPr="007D2F86" w:rsidRDefault="006D4E8B" w:rsidP="00341487">
      <w:pPr>
        <w:rPr>
          <w:color w:val="000000" w:themeColor="text1"/>
          <w:sz w:val="22"/>
          <w:szCs w:val="22"/>
        </w:rPr>
      </w:pPr>
    </w:p>
    <w:p w:rsidR="006D4E8B" w:rsidRPr="007D2F86" w:rsidRDefault="006D4E8B"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 xml:space="preserve">Postanowienia powyższe nie uchybiają przepisom </w:t>
      </w:r>
      <w:r w:rsidR="00133448" w:rsidRPr="007D2F86">
        <w:rPr>
          <w:color w:val="000000" w:themeColor="text1"/>
          <w:sz w:val="22"/>
          <w:szCs w:val="22"/>
        </w:rPr>
        <w:t>Kodeksu Cywilnego</w:t>
      </w:r>
      <w:r w:rsidR="003A46EE" w:rsidRPr="007D2F86">
        <w:rPr>
          <w:color w:val="000000" w:themeColor="text1"/>
          <w:sz w:val="22"/>
          <w:szCs w:val="22"/>
        </w:rPr>
        <w:t xml:space="preserve"> dotyczą</w:t>
      </w:r>
      <w:r w:rsidRPr="007D2F86">
        <w:rPr>
          <w:color w:val="000000" w:themeColor="text1"/>
          <w:sz w:val="22"/>
          <w:szCs w:val="22"/>
        </w:rPr>
        <w:t>cym odpowiedzialności Genera</w:t>
      </w:r>
      <w:r w:rsidR="003A46EE" w:rsidRPr="007D2F86">
        <w:rPr>
          <w:color w:val="000000" w:themeColor="text1"/>
          <w:sz w:val="22"/>
          <w:szCs w:val="22"/>
        </w:rPr>
        <w:t>lnego Wykonawcy z tytułu rękojm</w:t>
      </w:r>
      <w:r w:rsidRPr="007D2F86">
        <w:rPr>
          <w:color w:val="000000" w:themeColor="text1"/>
          <w:sz w:val="22"/>
          <w:szCs w:val="22"/>
        </w:rPr>
        <w:t>i.</w:t>
      </w:r>
    </w:p>
    <w:p w:rsidR="00AC51DD" w:rsidRPr="007D2F86" w:rsidRDefault="00AC51DD" w:rsidP="00341487">
      <w:pPr>
        <w:rPr>
          <w:color w:val="000000" w:themeColor="text1"/>
          <w:sz w:val="22"/>
          <w:szCs w:val="22"/>
        </w:rPr>
      </w:pPr>
    </w:p>
    <w:p w:rsidR="00F33F32" w:rsidRPr="007D2F86" w:rsidRDefault="00AC51DD" w:rsidP="00AE11CF">
      <w:pPr>
        <w:numPr>
          <w:ilvl w:val="0"/>
          <w:numId w:val="31"/>
        </w:numPr>
        <w:tabs>
          <w:tab w:val="clear" w:pos="360"/>
          <w:tab w:val="num" w:pos="567"/>
        </w:tabs>
        <w:ind w:left="567" w:hanging="567"/>
        <w:jc w:val="both"/>
        <w:rPr>
          <w:rStyle w:val="FontStyle17"/>
          <w:rFonts w:ascii="Times New Roman" w:hAnsi="Times New Roman" w:cs="Times New Roman"/>
          <w:color w:val="000000" w:themeColor="text1"/>
          <w:sz w:val="22"/>
          <w:szCs w:val="22"/>
        </w:rPr>
      </w:pPr>
      <w:r w:rsidRPr="007D2F86">
        <w:rPr>
          <w:rStyle w:val="FontStyle17"/>
          <w:rFonts w:ascii="Times New Roman" w:hAnsi="Times New Roman" w:cs="Times New Roman"/>
          <w:color w:val="000000" w:themeColor="text1"/>
          <w:sz w:val="22"/>
          <w:szCs w:val="22"/>
        </w:rPr>
        <w:t>Generalny Wykonawca zobowiązuje się do ustalenia w umowach z podwykonawcami takiego okresu odpowiedzialności za wady, aby nie był on krótszy od okresu odpowiedzialności za wady Generalnego Wykonawcy wobec Zamawiającego.</w:t>
      </w:r>
    </w:p>
    <w:p w:rsidR="00F63B2A" w:rsidRPr="007D2F86" w:rsidRDefault="00F63B2A" w:rsidP="00341487">
      <w:pPr>
        <w:rPr>
          <w:color w:val="000000" w:themeColor="text1"/>
          <w:sz w:val="22"/>
          <w:szCs w:val="22"/>
        </w:rPr>
      </w:pPr>
    </w:p>
    <w:p w:rsidR="00F63B2A" w:rsidRPr="007D2F86" w:rsidRDefault="00F63B2A" w:rsidP="00AE11CF">
      <w:pPr>
        <w:numPr>
          <w:ilvl w:val="0"/>
          <w:numId w:val="31"/>
        </w:numPr>
        <w:tabs>
          <w:tab w:val="clear" w:pos="360"/>
          <w:tab w:val="num" w:pos="567"/>
        </w:tabs>
        <w:ind w:left="567" w:hanging="567"/>
        <w:jc w:val="both"/>
        <w:rPr>
          <w:color w:val="000000" w:themeColor="text1"/>
          <w:sz w:val="22"/>
          <w:szCs w:val="22"/>
        </w:rPr>
      </w:pPr>
      <w:r w:rsidRPr="007D2F86">
        <w:rPr>
          <w:color w:val="000000" w:themeColor="text1"/>
          <w:sz w:val="22"/>
          <w:szCs w:val="22"/>
        </w:rPr>
        <w:t>Generalny Wykonawca niniejszym udziela nieodwołalnego pełnomocnictwa Zamawiającemu do wykonywania wszelkich uprawnień z tytułu gwarancji lub rękojmi względem podwykonawców</w:t>
      </w:r>
      <w:r w:rsidR="00AD41C6" w:rsidRPr="007D2F86">
        <w:rPr>
          <w:color w:val="000000" w:themeColor="text1"/>
          <w:sz w:val="22"/>
          <w:szCs w:val="22"/>
        </w:rPr>
        <w:t xml:space="preserve"> i poddostawców</w:t>
      </w:r>
      <w:r w:rsidRPr="007D2F86">
        <w:rPr>
          <w:color w:val="000000" w:themeColor="text1"/>
          <w:sz w:val="22"/>
          <w:szCs w:val="22"/>
        </w:rPr>
        <w:t>, o czym zostaną poinformowani w umowach z Generalnym Wykonawcą.</w:t>
      </w:r>
      <w:r w:rsidR="001B0ED9" w:rsidRPr="007D2F86">
        <w:rPr>
          <w:color w:val="000000" w:themeColor="text1"/>
          <w:sz w:val="22"/>
          <w:szCs w:val="22"/>
        </w:rPr>
        <w:t xml:space="preserve"> Zamawiający według własnego uznania wykonywać będzie uprawnienia z gwarancji lub rękojmi w</w:t>
      </w:r>
      <w:r w:rsidR="00AD41C6" w:rsidRPr="007D2F86">
        <w:rPr>
          <w:color w:val="000000" w:themeColor="text1"/>
          <w:sz w:val="22"/>
          <w:szCs w:val="22"/>
        </w:rPr>
        <w:t> </w:t>
      </w:r>
      <w:r w:rsidR="001B0ED9" w:rsidRPr="007D2F86">
        <w:rPr>
          <w:color w:val="000000" w:themeColor="text1"/>
          <w:sz w:val="22"/>
          <w:szCs w:val="22"/>
        </w:rPr>
        <w:t>stosunku do Generalnego Wykonawcy lub na podstawie udzieloneg</w:t>
      </w:r>
      <w:r w:rsidR="00BB12D4" w:rsidRPr="007D2F86">
        <w:rPr>
          <w:color w:val="000000" w:themeColor="text1"/>
          <w:sz w:val="22"/>
          <w:szCs w:val="22"/>
        </w:rPr>
        <w:t>o pełnomocnictwa w stosunku do p</w:t>
      </w:r>
      <w:r w:rsidR="001B0ED9" w:rsidRPr="007D2F86">
        <w:rPr>
          <w:color w:val="000000" w:themeColor="text1"/>
          <w:sz w:val="22"/>
          <w:szCs w:val="22"/>
        </w:rPr>
        <w:t>odwykonawców</w:t>
      </w:r>
      <w:r w:rsidR="00AD41C6" w:rsidRPr="007D2F86">
        <w:rPr>
          <w:color w:val="000000" w:themeColor="text1"/>
          <w:sz w:val="22"/>
          <w:szCs w:val="22"/>
        </w:rPr>
        <w:t xml:space="preserve"> i poddostawców</w:t>
      </w:r>
      <w:r w:rsidR="001B0ED9" w:rsidRPr="007D2F86">
        <w:rPr>
          <w:color w:val="000000" w:themeColor="text1"/>
          <w:sz w:val="22"/>
          <w:szCs w:val="22"/>
        </w:rPr>
        <w:t>.</w:t>
      </w:r>
    </w:p>
    <w:p w:rsidR="0080632E" w:rsidRPr="007D2F86" w:rsidRDefault="0080632E" w:rsidP="0030293E">
      <w:pPr>
        <w:jc w:val="both"/>
        <w:rPr>
          <w:color w:val="000000" w:themeColor="text1"/>
          <w:sz w:val="22"/>
          <w:szCs w:val="22"/>
        </w:rPr>
      </w:pPr>
    </w:p>
    <w:p w:rsidR="00541E27" w:rsidRPr="007D2F86" w:rsidRDefault="0030293E"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3</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ROZSTRZYGANIE SPORÓW</w:t>
      </w:r>
    </w:p>
    <w:p w:rsidR="00541E27" w:rsidRPr="007D2F86" w:rsidRDefault="00541E27" w:rsidP="00341487">
      <w:pPr>
        <w:ind w:left="567" w:hanging="567"/>
        <w:rPr>
          <w:color w:val="000000" w:themeColor="text1"/>
          <w:sz w:val="22"/>
          <w:szCs w:val="22"/>
        </w:rPr>
      </w:pPr>
    </w:p>
    <w:p w:rsidR="00152C65" w:rsidRPr="007D2F86" w:rsidRDefault="00541E27" w:rsidP="00AE11CF">
      <w:pPr>
        <w:numPr>
          <w:ilvl w:val="0"/>
          <w:numId w:val="28"/>
        </w:numPr>
        <w:jc w:val="both"/>
        <w:rPr>
          <w:color w:val="000000" w:themeColor="text1"/>
          <w:sz w:val="22"/>
          <w:szCs w:val="22"/>
        </w:rPr>
      </w:pPr>
      <w:r w:rsidRPr="007D2F86">
        <w:rPr>
          <w:color w:val="000000" w:themeColor="text1"/>
          <w:sz w:val="22"/>
          <w:szCs w:val="22"/>
        </w:rPr>
        <w:t>Wszelkie spory wynikłe na tle wykonywania Umowy Strony</w:t>
      </w:r>
      <w:r w:rsidR="005E24DF" w:rsidRPr="007D2F86">
        <w:rPr>
          <w:color w:val="000000" w:themeColor="text1"/>
          <w:sz w:val="22"/>
          <w:szCs w:val="22"/>
        </w:rPr>
        <w:t xml:space="preserve"> będą starały się rozstrzygać w</w:t>
      </w:r>
      <w:r w:rsidR="00FE7733" w:rsidRPr="007D2F86">
        <w:rPr>
          <w:color w:val="000000" w:themeColor="text1"/>
          <w:sz w:val="22"/>
          <w:szCs w:val="22"/>
        </w:rPr>
        <w:t xml:space="preserve"> </w:t>
      </w:r>
      <w:r w:rsidRPr="007D2F86">
        <w:rPr>
          <w:color w:val="000000" w:themeColor="text1"/>
          <w:sz w:val="22"/>
          <w:szCs w:val="22"/>
        </w:rPr>
        <w:t>drodze negocjacji.</w:t>
      </w:r>
    </w:p>
    <w:p w:rsidR="00541E27" w:rsidRPr="007D2F86" w:rsidRDefault="00541E27" w:rsidP="00AE11CF">
      <w:pPr>
        <w:jc w:val="both"/>
        <w:rPr>
          <w:color w:val="000000" w:themeColor="text1"/>
          <w:sz w:val="22"/>
          <w:szCs w:val="22"/>
        </w:rPr>
      </w:pPr>
    </w:p>
    <w:p w:rsidR="00152C65" w:rsidRPr="007D2F86" w:rsidRDefault="00541E27" w:rsidP="00AE11CF">
      <w:pPr>
        <w:numPr>
          <w:ilvl w:val="0"/>
          <w:numId w:val="28"/>
        </w:numPr>
        <w:jc w:val="both"/>
        <w:rPr>
          <w:color w:val="000000" w:themeColor="text1"/>
          <w:sz w:val="22"/>
          <w:szCs w:val="22"/>
        </w:rPr>
      </w:pPr>
      <w:r w:rsidRPr="007D2F86">
        <w:rPr>
          <w:color w:val="000000" w:themeColor="text1"/>
          <w:sz w:val="22"/>
          <w:szCs w:val="22"/>
        </w:rPr>
        <w:t xml:space="preserve">W przypadku nie osiągnięcia lub braku możliwości polubownego rozstrzygnięcia sporu, spór poddany zostanie rozstrzygnięciu przez </w:t>
      </w:r>
      <w:r w:rsidR="002824BC" w:rsidRPr="007D2F86">
        <w:rPr>
          <w:color w:val="000000" w:themeColor="text1"/>
          <w:sz w:val="22"/>
          <w:szCs w:val="22"/>
        </w:rPr>
        <w:t xml:space="preserve">sąd powszechny </w:t>
      </w:r>
      <w:r w:rsidR="00065073" w:rsidRPr="007D2F86">
        <w:rPr>
          <w:color w:val="000000" w:themeColor="text1"/>
          <w:sz w:val="22"/>
          <w:szCs w:val="22"/>
        </w:rPr>
        <w:t>właściwy dla siedziby Zamawiającego</w:t>
      </w:r>
      <w:r w:rsidRPr="007D2F86">
        <w:rPr>
          <w:color w:val="000000" w:themeColor="text1"/>
          <w:sz w:val="22"/>
          <w:szCs w:val="22"/>
        </w:rPr>
        <w:t>.</w:t>
      </w:r>
    </w:p>
    <w:p w:rsidR="00823DB8" w:rsidRPr="007D2F86" w:rsidRDefault="00823DB8" w:rsidP="00341487">
      <w:pPr>
        <w:rPr>
          <w:color w:val="000000" w:themeColor="text1"/>
          <w:sz w:val="22"/>
          <w:szCs w:val="22"/>
        </w:rPr>
      </w:pPr>
    </w:p>
    <w:p w:rsidR="00823DB8" w:rsidRPr="007D2F86" w:rsidRDefault="00823DB8" w:rsidP="00AE11CF">
      <w:pPr>
        <w:numPr>
          <w:ilvl w:val="0"/>
          <w:numId w:val="28"/>
        </w:numPr>
        <w:jc w:val="both"/>
        <w:rPr>
          <w:color w:val="000000" w:themeColor="text1"/>
          <w:sz w:val="22"/>
          <w:szCs w:val="22"/>
        </w:rPr>
      </w:pPr>
      <w:r w:rsidRPr="007D2F86">
        <w:rPr>
          <w:color w:val="000000" w:themeColor="text1"/>
          <w:sz w:val="22"/>
          <w:szCs w:val="22"/>
        </w:rPr>
        <w:t xml:space="preserve">Jeśli jakiekolwiek postanowienie w niniejszej Umowie </w:t>
      </w:r>
      <w:r w:rsidR="00A051D8" w:rsidRPr="007D2F86">
        <w:rPr>
          <w:color w:val="000000" w:themeColor="text1"/>
          <w:sz w:val="22"/>
          <w:szCs w:val="22"/>
        </w:rPr>
        <w:t>zostałoby uznane za niezgodne z</w:t>
      </w:r>
      <w:r w:rsidRPr="007D2F86">
        <w:rPr>
          <w:color w:val="000000" w:themeColor="text1"/>
          <w:sz w:val="22"/>
          <w:szCs w:val="22"/>
        </w:rPr>
        <w:t xml:space="preserve"> prawem, nieważne lub niemożliwe do wprowadzenia, w całości lub w części, takie postanowienie lub jego część w</w:t>
      </w:r>
      <w:r w:rsidR="00A051D8" w:rsidRPr="007D2F86">
        <w:rPr>
          <w:color w:val="000000" w:themeColor="text1"/>
          <w:sz w:val="22"/>
          <w:szCs w:val="22"/>
        </w:rPr>
        <w:t xml:space="preserve"> </w:t>
      </w:r>
      <w:r w:rsidRPr="007D2F86">
        <w:rPr>
          <w:color w:val="000000" w:themeColor="text1"/>
          <w:sz w:val="22"/>
          <w:szCs w:val="22"/>
        </w:rPr>
        <w:t>tym zakresie nie będzie uważane za część niniejszej Umowy, ale lega</w:t>
      </w:r>
      <w:r w:rsidR="00A051D8" w:rsidRPr="007D2F86">
        <w:rPr>
          <w:color w:val="000000" w:themeColor="text1"/>
          <w:sz w:val="22"/>
          <w:szCs w:val="22"/>
        </w:rPr>
        <w:t xml:space="preserve">lność, ważność i pozostawanie w </w:t>
      </w:r>
      <w:r w:rsidRPr="007D2F86">
        <w:rPr>
          <w:color w:val="000000" w:themeColor="text1"/>
          <w:sz w:val="22"/>
          <w:szCs w:val="22"/>
        </w:rPr>
        <w:t>mocy pozostałej części Umowy</w:t>
      </w:r>
      <w:r w:rsidR="00ED5A21" w:rsidRPr="007D2F86">
        <w:rPr>
          <w:color w:val="000000" w:themeColor="text1"/>
          <w:sz w:val="22"/>
          <w:szCs w:val="22"/>
        </w:rPr>
        <w:t xml:space="preserve">, </w:t>
      </w:r>
      <w:r w:rsidRPr="007D2F86">
        <w:rPr>
          <w:color w:val="000000" w:themeColor="text1"/>
          <w:sz w:val="22"/>
          <w:szCs w:val="22"/>
        </w:rPr>
        <w:t>nie będzie naruszone.</w:t>
      </w:r>
    </w:p>
    <w:p w:rsidR="00384D6B" w:rsidRDefault="00384D6B" w:rsidP="00007767">
      <w:pPr>
        <w:rPr>
          <w:color w:val="000000" w:themeColor="text1"/>
          <w:sz w:val="22"/>
          <w:szCs w:val="22"/>
        </w:rPr>
      </w:pPr>
    </w:p>
    <w:p w:rsidR="00384D6B" w:rsidRPr="007D2F86" w:rsidRDefault="00384D6B" w:rsidP="00341487">
      <w:pPr>
        <w:ind w:left="567" w:hanging="567"/>
        <w:rPr>
          <w:color w:val="000000" w:themeColor="text1"/>
          <w:sz w:val="22"/>
          <w:szCs w:val="22"/>
        </w:rPr>
      </w:pPr>
    </w:p>
    <w:p w:rsidR="00541E27" w:rsidRPr="007D2F86" w:rsidRDefault="0030293E"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4</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CESJA</w:t>
      </w:r>
    </w:p>
    <w:p w:rsidR="00541E27" w:rsidRPr="007D2F86" w:rsidRDefault="00541E27" w:rsidP="00341487">
      <w:pPr>
        <w:ind w:left="567" w:hanging="567"/>
        <w:rPr>
          <w:color w:val="000000" w:themeColor="text1"/>
          <w:sz w:val="22"/>
          <w:szCs w:val="22"/>
        </w:rPr>
      </w:pPr>
    </w:p>
    <w:p w:rsidR="00341487" w:rsidRPr="007D2F86" w:rsidRDefault="005157B5" w:rsidP="003A24BE">
      <w:pPr>
        <w:pStyle w:val="Akapitzlist"/>
        <w:numPr>
          <w:ilvl w:val="3"/>
          <w:numId w:val="41"/>
        </w:numPr>
        <w:ind w:left="567" w:hanging="567"/>
        <w:jc w:val="both"/>
        <w:rPr>
          <w:color w:val="000000" w:themeColor="text1"/>
          <w:sz w:val="22"/>
          <w:szCs w:val="22"/>
        </w:rPr>
      </w:pPr>
      <w:r w:rsidRPr="007D2F86">
        <w:rPr>
          <w:color w:val="000000" w:themeColor="text1"/>
          <w:sz w:val="22"/>
          <w:szCs w:val="22"/>
        </w:rPr>
        <w:t>Generalny Wykonawca nie jest uprawniony do dokon</w:t>
      </w:r>
      <w:r w:rsidR="003A46EE" w:rsidRPr="007D2F86">
        <w:rPr>
          <w:color w:val="000000" w:themeColor="text1"/>
          <w:sz w:val="22"/>
          <w:szCs w:val="22"/>
        </w:rPr>
        <w:t xml:space="preserve">ania cesji praw i obowiązków </w:t>
      </w:r>
      <w:r w:rsidR="00A051D8" w:rsidRPr="007D2F86">
        <w:rPr>
          <w:color w:val="000000" w:themeColor="text1"/>
          <w:sz w:val="22"/>
          <w:szCs w:val="22"/>
        </w:rPr>
        <w:t xml:space="preserve">wynikających z </w:t>
      </w:r>
      <w:r w:rsidRPr="007D2F86">
        <w:rPr>
          <w:color w:val="000000" w:themeColor="text1"/>
          <w:sz w:val="22"/>
          <w:szCs w:val="22"/>
        </w:rPr>
        <w:t>Umowy na rzecz jakiejkolwiek strony trzeciej, b</w:t>
      </w:r>
      <w:r w:rsidR="003A46EE" w:rsidRPr="007D2F86">
        <w:rPr>
          <w:color w:val="000000" w:themeColor="text1"/>
          <w:sz w:val="22"/>
          <w:szCs w:val="22"/>
        </w:rPr>
        <w:t>ez uprzedniej pisemnej</w:t>
      </w:r>
      <w:r w:rsidRPr="007D2F86">
        <w:rPr>
          <w:color w:val="000000" w:themeColor="text1"/>
          <w:sz w:val="22"/>
          <w:szCs w:val="22"/>
        </w:rPr>
        <w:t xml:space="preserve"> zgody Zamawiającego.</w:t>
      </w:r>
    </w:p>
    <w:p w:rsidR="00341487" w:rsidRPr="007D2F86" w:rsidRDefault="00341487" w:rsidP="00341487">
      <w:pPr>
        <w:rPr>
          <w:color w:val="000000" w:themeColor="text1"/>
          <w:sz w:val="22"/>
          <w:szCs w:val="22"/>
        </w:rPr>
      </w:pPr>
    </w:p>
    <w:p w:rsidR="00DB0608" w:rsidRPr="007D2F86" w:rsidRDefault="005157B5" w:rsidP="003A24BE">
      <w:pPr>
        <w:pStyle w:val="Akapitzlist"/>
        <w:numPr>
          <w:ilvl w:val="3"/>
          <w:numId w:val="41"/>
        </w:numPr>
        <w:ind w:left="567" w:hanging="567"/>
        <w:jc w:val="both"/>
        <w:rPr>
          <w:color w:val="000000" w:themeColor="text1"/>
          <w:sz w:val="22"/>
          <w:szCs w:val="22"/>
        </w:rPr>
      </w:pPr>
      <w:r w:rsidRPr="007D2F86">
        <w:rPr>
          <w:color w:val="000000" w:themeColor="text1"/>
          <w:sz w:val="22"/>
          <w:szCs w:val="22"/>
        </w:rPr>
        <w:t xml:space="preserve">Niniejsza Umowa jest wiążąca dla Stron, ich następców prawnych i zatwierdzonych cesjonariuszy. </w:t>
      </w:r>
      <w:r w:rsidR="00AD41C6" w:rsidRPr="007D2F86">
        <w:rPr>
          <w:color w:val="000000" w:themeColor="text1"/>
          <w:sz w:val="22"/>
          <w:szCs w:val="22"/>
        </w:rPr>
        <w:t>Generalny Wykonawca</w:t>
      </w:r>
      <w:r w:rsidRPr="007D2F86">
        <w:rPr>
          <w:color w:val="000000" w:themeColor="text1"/>
          <w:sz w:val="22"/>
          <w:szCs w:val="22"/>
        </w:rPr>
        <w:t xml:space="preserve"> nie może przelać wierzytelności w</w:t>
      </w:r>
      <w:r w:rsidR="003A46EE" w:rsidRPr="007D2F86">
        <w:rPr>
          <w:color w:val="000000" w:themeColor="text1"/>
          <w:sz w:val="22"/>
          <w:szCs w:val="22"/>
        </w:rPr>
        <w:t xml:space="preserve">ynikających z niniejszej Umowy </w:t>
      </w:r>
      <w:r w:rsidRPr="007D2F86">
        <w:rPr>
          <w:color w:val="000000" w:themeColor="text1"/>
          <w:sz w:val="22"/>
          <w:szCs w:val="22"/>
        </w:rPr>
        <w:t xml:space="preserve">bez pisemnej zgody </w:t>
      </w:r>
      <w:r w:rsidR="00AD41C6" w:rsidRPr="007D2F86">
        <w:rPr>
          <w:color w:val="000000" w:themeColor="text1"/>
          <w:sz w:val="22"/>
          <w:szCs w:val="22"/>
        </w:rPr>
        <w:t>Zamawiającego</w:t>
      </w:r>
      <w:r w:rsidRPr="007D2F86">
        <w:rPr>
          <w:color w:val="000000" w:themeColor="text1"/>
          <w:sz w:val="22"/>
          <w:szCs w:val="22"/>
        </w:rPr>
        <w:t>.</w:t>
      </w:r>
    </w:p>
    <w:p w:rsidR="00CB265E" w:rsidRPr="007D2F86" w:rsidRDefault="00CB265E" w:rsidP="00AE11CF">
      <w:pPr>
        <w:jc w:val="both"/>
        <w:rPr>
          <w:color w:val="000000" w:themeColor="text1"/>
          <w:sz w:val="22"/>
          <w:szCs w:val="22"/>
        </w:rPr>
      </w:pPr>
    </w:p>
    <w:p w:rsidR="00541E27" w:rsidRPr="007D2F86" w:rsidRDefault="0030293E"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5</w:t>
      </w:r>
    </w:p>
    <w:p w:rsidR="00541E27" w:rsidRPr="007D2F86" w:rsidRDefault="002824BC" w:rsidP="00AE11CF">
      <w:pPr>
        <w:ind w:left="567" w:hanging="567"/>
        <w:jc w:val="center"/>
        <w:rPr>
          <w:b/>
          <w:color w:val="000000" w:themeColor="text1"/>
          <w:sz w:val="22"/>
          <w:szCs w:val="22"/>
          <w:u w:val="single"/>
        </w:rPr>
      </w:pPr>
      <w:r w:rsidRPr="007D2F86">
        <w:rPr>
          <w:b/>
          <w:color w:val="000000" w:themeColor="text1"/>
          <w:sz w:val="22"/>
          <w:szCs w:val="22"/>
          <w:u w:val="single"/>
        </w:rPr>
        <w:t xml:space="preserve">ODSTĄPIENIE OD </w:t>
      </w:r>
      <w:r w:rsidR="00541E27" w:rsidRPr="007D2F86">
        <w:rPr>
          <w:b/>
          <w:color w:val="000000" w:themeColor="text1"/>
          <w:sz w:val="22"/>
          <w:szCs w:val="22"/>
          <w:u w:val="single"/>
        </w:rPr>
        <w:t>UMOWY</w:t>
      </w:r>
    </w:p>
    <w:p w:rsidR="00541E27" w:rsidRPr="007D2F86" w:rsidRDefault="00541E27" w:rsidP="00341487">
      <w:pPr>
        <w:ind w:left="567" w:hanging="567"/>
        <w:rPr>
          <w:color w:val="000000" w:themeColor="text1"/>
          <w:sz w:val="22"/>
          <w:szCs w:val="22"/>
        </w:rPr>
      </w:pPr>
    </w:p>
    <w:p w:rsidR="00541E27" w:rsidRPr="007D2F86" w:rsidRDefault="003E787E" w:rsidP="00341487">
      <w:pPr>
        <w:pStyle w:val="Tekstpodstawowywcity2"/>
        <w:numPr>
          <w:ilvl w:val="0"/>
          <w:numId w:val="30"/>
        </w:numPr>
        <w:spacing w:line="240" w:lineRule="auto"/>
        <w:ind w:left="567" w:hanging="567"/>
        <w:rPr>
          <w:rFonts w:ascii="Times New Roman" w:hAnsi="Times New Roman"/>
          <w:i w:val="0"/>
          <w:color w:val="000000" w:themeColor="text1"/>
          <w:sz w:val="22"/>
          <w:szCs w:val="22"/>
        </w:rPr>
      </w:pPr>
      <w:r w:rsidRPr="007D2F86">
        <w:rPr>
          <w:rFonts w:ascii="Times New Roman" w:hAnsi="Times New Roman"/>
          <w:i w:val="0"/>
          <w:color w:val="000000" w:themeColor="text1"/>
          <w:sz w:val="22"/>
          <w:szCs w:val="22"/>
        </w:rPr>
        <w:t>Zamawiający</w:t>
      </w:r>
      <w:r w:rsidR="00541E27" w:rsidRPr="007D2F86">
        <w:rPr>
          <w:rFonts w:ascii="Times New Roman" w:hAnsi="Times New Roman"/>
          <w:i w:val="0"/>
          <w:color w:val="000000" w:themeColor="text1"/>
          <w:sz w:val="22"/>
          <w:szCs w:val="22"/>
        </w:rPr>
        <w:t xml:space="preserve"> będzie uprawniony do </w:t>
      </w:r>
      <w:r w:rsidR="002824BC" w:rsidRPr="007D2F86">
        <w:rPr>
          <w:rFonts w:ascii="Times New Roman" w:hAnsi="Times New Roman"/>
          <w:i w:val="0"/>
          <w:color w:val="000000" w:themeColor="text1"/>
          <w:sz w:val="22"/>
          <w:szCs w:val="22"/>
        </w:rPr>
        <w:t xml:space="preserve">odstąpienia od </w:t>
      </w:r>
      <w:r w:rsidR="00541E27" w:rsidRPr="007D2F86">
        <w:rPr>
          <w:rFonts w:ascii="Times New Roman" w:hAnsi="Times New Roman"/>
          <w:i w:val="0"/>
          <w:color w:val="000000" w:themeColor="text1"/>
          <w:sz w:val="22"/>
          <w:szCs w:val="22"/>
        </w:rPr>
        <w:t>niniejszej U</w:t>
      </w:r>
      <w:r w:rsidR="00A938B0" w:rsidRPr="007D2F86">
        <w:rPr>
          <w:rFonts w:ascii="Times New Roman" w:hAnsi="Times New Roman"/>
          <w:i w:val="0"/>
          <w:color w:val="000000" w:themeColor="text1"/>
          <w:sz w:val="22"/>
          <w:szCs w:val="22"/>
        </w:rPr>
        <w:t>mowy w trybie natychmiastowym w </w:t>
      </w:r>
      <w:r w:rsidR="00541E27" w:rsidRPr="007D2F86">
        <w:rPr>
          <w:rFonts w:ascii="Times New Roman" w:hAnsi="Times New Roman"/>
          <w:i w:val="0"/>
          <w:color w:val="000000" w:themeColor="text1"/>
          <w:sz w:val="22"/>
          <w:szCs w:val="22"/>
        </w:rPr>
        <w:t>następujących przypadkach:</w:t>
      </w:r>
    </w:p>
    <w:p w:rsidR="00152C65" w:rsidRPr="007D2F86" w:rsidRDefault="00541E27" w:rsidP="003A24BE">
      <w:pPr>
        <w:pStyle w:val="Tekstpodstawowy2"/>
        <w:numPr>
          <w:ilvl w:val="0"/>
          <w:numId w:val="48"/>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 xml:space="preserve">gdy </w:t>
      </w:r>
      <w:r w:rsidR="007B3F50" w:rsidRPr="007D2F86">
        <w:rPr>
          <w:rFonts w:ascii="Times New Roman" w:hAnsi="Times New Roman"/>
          <w:color w:val="000000" w:themeColor="text1"/>
          <w:szCs w:val="22"/>
        </w:rPr>
        <w:t>Generalny Wykonawca</w:t>
      </w:r>
      <w:r w:rsidRPr="007D2F86">
        <w:rPr>
          <w:rFonts w:ascii="Times New Roman" w:hAnsi="Times New Roman"/>
          <w:color w:val="000000" w:themeColor="text1"/>
          <w:szCs w:val="22"/>
        </w:rPr>
        <w:t xml:space="preserve"> stanie się niezdolny do regulowania wymagalnych zobowiązań, lub gdy zostanie ogłoszona jego upadłość, likwidacja lub rozwiązanie (za wyjątkiem dobrowolnej likwidacji celem dokonania fuzji lub reorganizacji), stanie się niewypłacalny lub nad znaczącą częścią jego majątku zostanie ustanowiony syndyk, administrator, zarządca komisaryczny lub likwi</w:t>
      </w:r>
      <w:r w:rsidR="00F73335" w:rsidRPr="007D2F86">
        <w:rPr>
          <w:rFonts w:ascii="Times New Roman" w:hAnsi="Times New Roman"/>
          <w:color w:val="000000" w:themeColor="text1"/>
          <w:szCs w:val="22"/>
        </w:rPr>
        <w:t>dator</w:t>
      </w:r>
      <w:r w:rsidR="00341487" w:rsidRPr="007D2F86">
        <w:rPr>
          <w:rFonts w:ascii="Times New Roman" w:hAnsi="Times New Roman"/>
          <w:color w:val="000000" w:themeColor="text1"/>
          <w:szCs w:val="22"/>
        </w:rPr>
        <w:t>,</w:t>
      </w:r>
      <w:r w:rsidRPr="007D2F86">
        <w:rPr>
          <w:rFonts w:ascii="Times New Roman" w:hAnsi="Times New Roman"/>
          <w:color w:val="000000" w:themeColor="text1"/>
          <w:szCs w:val="22"/>
        </w:rPr>
        <w:t xml:space="preserve"> albo</w:t>
      </w:r>
    </w:p>
    <w:p w:rsidR="00152C65" w:rsidRPr="007D2F86" w:rsidRDefault="00541E27" w:rsidP="003A24BE">
      <w:pPr>
        <w:numPr>
          <w:ilvl w:val="0"/>
          <w:numId w:val="48"/>
        </w:numPr>
        <w:ind w:left="993" w:hanging="426"/>
        <w:jc w:val="both"/>
        <w:rPr>
          <w:color w:val="000000" w:themeColor="text1"/>
          <w:sz w:val="22"/>
          <w:szCs w:val="22"/>
        </w:rPr>
      </w:pPr>
      <w:r w:rsidRPr="007D2F86">
        <w:rPr>
          <w:color w:val="000000" w:themeColor="text1"/>
          <w:sz w:val="22"/>
          <w:szCs w:val="22"/>
        </w:rPr>
        <w:t xml:space="preserve">gdy, pomimo wcześniejszych ostrzeżeń kierowanych do </w:t>
      </w:r>
      <w:r w:rsidR="00AB69DC" w:rsidRPr="007D2F86">
        <w:rPr>
          <w:color w:val="000000" w:themeColor="text1"/>
          <w:sz w:val="22"/>
          <w:szCs w:val="22"/>
        </w:rPr>
        <w:t xml:space="preserve">Generalnego </w:t>
      </w:r>
      <w:r w:rsidRPr="007D2F86">
        <w:rPr>
          <w:color w:val="000000" w:themeColor="text1"/>
          <w:sz w:val="22"/>
          <w:szCs w:val="22"/>
        </w:rPr>
        <w:t xml:space="preserve">Wykonawcy przez </w:t>
      </w:r>
      <w:r w:rsidR="007B3F50" w:rsidRPr="007D2F86">
        <w:rPr>
          <w:color w:val="000000" w:themeColor="text1"/>
          <w:sz w:val="22"/>
          <w:szCs w:val="22"/>
        </w:rPr>
        <w:t>Zamawiającego</w:t>
      </w:r>
      <w:r w:rsidR="002824BC" w:rsidRPr="007D2F86">
        <w:rPr>
          <w:color w:val="000000" w:themeColor="text1"/>
          <w:sz w:val="22"/>
          <w:szCs w:val="22"/>
        </w:rPr>
        <w:t xml:space="preserve"> </w:t>
      </w:r>
      <w:r w:rsidR="0030293E" w:rsidRPr="007D2F86">
        <w:rPr>
          <w:color w:val="000000" w:themeColor="text1"/>
          <w:sz w:val="22"/>
          <w:szCs w:val="22"/>
        </w:rPr>
        <w:t xml:space="preserve"> </w:t>
      </w:r>
      <w:r w:rsidR="002824BC" w:rsidRPr="007D2F86">
        <w:rPr>
          <w:color w:val="000000" w:themeColor="text1"/>
          <w:sz w:val="22"/>
          <w:szCs w:val="22"/>
        </w:rPr>
        <w:t>udzielających mu dodatkowego</w:t>
      </w:r>
      <w:r w:rsidR="0034663B" w:rsidRPr="007D2F86">
        <w:rPr>
          <w:color w:val="000000" w:themeColor="text1"/>
          <w:sz w:val="22"/>
          <w:szCs w:val="22"/>
        </w:rPr>
        <w:t>,</w:t>
      </w:r>
      <w:r w:rsidR="002824BC" w:rsidRPr="007D2F86">
        <w:rPr>
          <w:color w:val="000000" w:themeColor="text1"/>
          <w:sz w:val="22"/>
          <w:szCs w:val="22"/>
        </w:rPr>
        <w:t xml:space="preserve"> odpowiedniego w danych okolicznościach terminu naprawczego</w:t>
      </w:r>
      <w:r w:rsidRPr="007D2F86">
        <w:rPr>
          <w:color w:val="000000" w:themeColor="text1"/>
          <w:sz w:val="22"/>
          <w:szCs w:val="22"/>
        </w:rPr>
        <w:t xml:space="preserve">, </w:t>
      </w:r>
      <w:r w:rsidR="007B3F50" w:rsidRPr="007D2F86">
        <w:rPr>
          <w:color w:val="000000" w:themeColor="text1"/>
          <w:sz w:val="22"/>
          <w:szCs w:val="22"/>
        </w:rPr>
        <w:t>Generalny Wykonawca</w:t>
      </w:r>
      <w:r w:rsidRPr="007D2F86">
        <w:rPr>
          <w:color w:val="000000" w:themeColor="text1"/>
          <w:sz w:val="22"/>
          <w:szCs w:val="22"/>
        </w:rPr>
        <w:t xml:space="preserve"> nie realizuje </w:t>
      </w:r>
      <w:r w:rsidR="00EE67FA" w:rsidRPr="007D2F86">
        <w:rPr>
          <w:color w:val="000000" w:themeColor="text1"/>
          <w:sz w:val="22"/>
          <w:szCs w:val="22"/>
        </w:rPr>
        <w:t xml:space="preserve">nadal </w:t>
      </w:r>
      <w:r w:rsidRPr="007D2F86">
        <w:rPr>
          <w:color w:val="000000" w:themeColor="text1"/>
          <w:sz w:val="22"/>
          <w:szCs w:val="22"/>
        </w:rPr>
        <w:t>Przedmiotu Umowy zgodnie z Umową, albo</w:t>
      </w:r>
    </w:p>
    <w:p w:rsidR="00152C65" w:rsidRPr="007D2F86" w:rsidRDefault="00541E27" w:rsidP="003A24BE">
      <w:pPr>
        <w:numPr>
          <w:ilvl w:val="0"/>
          <w:numId w:val="48"/>
        </w:numPr>
        <w:ind w:left="993" w:hanging="426"/>
        <w:jc w:val="both"/>
        <w:rPr>
          <w:color w:val="000000" w:themeColor="text1"/>
          <w:sz w:val="22"/>
          <w:szCs w:val="22"/>
        </w:rPr>
      </w:pPr>
      <w:r w:rsidRPr="007D2F86">
        <w:rPr>
          <w:color w:val="000000" w:themeColor="text1"/>
          <w:sz w:val="22"/>
          <w:szCs w:val="22"/>
        </w:rPr>
        <w:t xml:space="preserve">gdy </w:t>
      </w:r>
      <w:r w:rsidR="007B3F50" w:rsidRPr="007D2F86">
        <w:rPr>
          <w:color w:val="000000" w:themeColor="text1"/>
          <w:sz w:val="22"/>
          <w:szCs w:val="22"/>
        </w:rPr>
        <w:t>Generalny Wykonawca</w:t>
      </w:r>
      <w:r w:rsidRPr="007D2F86">
        <w:rPr>
          <w:color w:val="000000" w:themeColor="text1"/>
          <w:sz w:val="22"/>
          <w:szCs w:val="22"/>
        </w:rPr>
        <w:t xml:space="preserve"> uporczywie i/lub rażąco nie dotrzymuje swych obowiązków wynikających z Umowy, albo</w:t>
      </w:r>
    </w:p>
    <w:p w:rsidR="00152C65" w:rsidRPr="007D2F86" w:rsidRDefault="002824BC" w:rsidP="003A24BE">
      <w:pPr>
        <w:numPr>
          <w:ilvl w:val="0"/>
          <w:numId w:val="48"/>
        </w:numPr>
        <w:ind w:left="993" w:hanging="426"/>
        <w:jc w:val="both"/>
        <w:rPr>
          <w:color w:val="000000" w:themeColor="text1"/>
          <w:sz w:val="22"/>
          <w:szCs w:val="22"/>
        </w:rPr>
      </w:pPr>
      <w:r w:rsidRPr="007D2F86">
        <w:rPr>
          <w:color w:val="000000" w:themeColor="text1"/>
          <w:sz w:val="22"/>
          <w:szCs w:val="22"/>
        </w:rPr>
        <w:lastRenderedPageBreak/>
        <w:t xml:space="preserve">gdy </w:t>
      </w:r>
      <w:r w:rsidR="007B3F50" w:rsidRPr="007D2F86">
        <w:rPr>
          <w:color w:val="000000" w:themeColor="text1"/>
          <w:sz w:val="22"/>
          <w:szCs w:val="22"/>
        </w:rPr>
        <w:t>Generalny Wykonawca</w:t>
      </w:r>
      <w:r w:rsidRPr="007D2F86">
        <w:rPr>
          <w:color w:val="000000" w:themeColor="text1"/>
          <w:sz w:val="22"/>
          <w:szCs w:val="22"/>
        </w:rPr>
        <w:t xml:space="preserve"> zalega ponad </w:t>
      </w:r>
      <w:r w:rsidR="003C4F09" w:rsidRPr="007D2F86">
        <w:rPr>
          <w:color w:val="000000" w:themeColor="text1"/>
          <w:sz w:val="22"/>
          <w:szCs w:val="22"/>
        </w:rPr>
        <w:t>3</w:t>
      </w:r>
      <w:r w:rsidR="00E84720" w:rsidRPr="007D2F86">
        <w:rPr>
          <w:color w:val="000000" w:themeColor="text1"/>
          <w:sz w:val="22"/>
          <w:szCs w:val="22"/>
        </w:rPr>
        <w:t>0</w:t>
      </w:r>
      <w:r w:rsidRPr="007D2F86">
        <w:rPr>
          <w:color w:val="000000" w:themeColor="text1"/>
          <w:sz w:val="22"/>
          <w:szCs w:val="22"/>
        </w:rPr>
        <w:t xml:space="preserve"> dni z płatnościami wynagrodzenia </w:t>
      </w:r>
      <w:r w:rsidR="004E773F" w:rsidRPr="007D2F86">
        <w:rPr>
          <w:color w:val="000000" w:themeColor="text1"/>
          <w:sz w:val="22"/>
          <w:szCs w:val="22"/>
        </w:rPr>
        <w:t>dla któregokolwiek z </w:t>
      </w:r>
      <w:r w:rsidRPr="007D2F86">
        <w:rPr>
          <w:color w:val="000000" w:themeColor="text1"/>
          <w:sz w:val="22"/>
          <w:szCs w:val="22"/>
        </w:rPr>
        <w:t>podwykonawców, z wyjątkiem sytuacji zaistnienia sporu dotyczącego jakości prac wykonywanych przez danego podwykonawcę</w:t>
      </w:r>
      <w:r w:rsidR="00341487" w:rsidRPr="007D2F86">
        <w:rPr>
          <w:color w:val="000000" w:themeColor="text1"/>
          <w:sz w:val="22"/>
          <w:szCs w:val="22"/>
        </w:rPr>
        <w:t>,</w:t>
      </w:r>
      <w:r w:rsidRPr="007D2F86">
        <w:rPr>
          <w:color w:val="000000" w:themeColor="text1"/>
          <w:sz w:val="22"/>
          <w:szCs w:val="22"/>
        </w:rPr>
        <w:t xml:space="preserve"> albo</w:t>
      </w:r>
    </w:p>
    <w:p w:rsidR="00152C65" w:rsidRPr="007D2F86" w:rsidRDefault="000B513E" w:rsidP="003A24BE">
      <w:pPr>
        <w:numPr>
          <w:ilvl w:val="0"/>
          <w:numId w:val="48"/>
        </w:numPr>
        <w:ind w:left="993" w:hanging="426"/>
        <w:jc w:val="both"/>
        <w:rPr>
          <w:color w:val="000000" w:themeColor="text1"/>
          <w:sz w:val="22"/>
          <w:szCs w:val="22"/>
        </w:rPr>
      </w:pPr>
      <w:r w:rsidRPr="007D2F86">
        <w:rPr>
          <w:color w:val="000000" w:themeColor="text1"/>
          <w:sz w:val="22"/>
          <w:szCs w:val="22"/>
        </w:rPr>
        <w:t xml:space="preserve">jeżeli </w:t>
      </w:r>
      <w:r w:rsidR="007B3F50" w:rsidRPr="007D2F86">
        <w:rPr>
          <w:color w:val="000000" w:themeColor="text1"/>
          <w:sz w:val="22"/>
          <w:szCs w:val="22"/>
        </w:rPr>
        <w:t>Generalny Wykonawca</w:t>
      </w:r>
      <w:r w:rsidRPr="007D2F86">
        <w:rPr>
          <w:color w:val="000000" w:themeColor="text1"/>
          <w:sz w:val="22"/>
          <w:szCs w:val="22"/>
        </w:rPr>
        <w:t xml:space="preserve"> uchybi zobowiązaniu do zapewnienia ubezpieczeń przewidzianych Umową, albo</w:t>
      </w:r>
    </w:p>
    <w:p w:rsidR="00152C65" w:rsidRPr="007D2F86" w:rsidRDefault="00541E27" w:rsidP="003A24BE">
      <w:pPr>
        <w:numPr>
          <w:ilvl w:val="0"/>
          <w:numId w:val="48"/>
        </w:numPr>
        <w:ind w:left="993" w:hanging="426"/>
        <w:jc w:val="both"/>
        <w:rPr>
          <w:color w:val="000000" w:themeColor="text1"/>
          <w:sz w:val="22"/>
          <w:szCs w:val="22"/>
        </w:rPr>
      </w:pPr>
      <w:r w:rsidRPr="007D2F86">
        <w:rPr>
          <w:color w:val="000000" w:themeColor="text1"/>
          <w:sz w:val="22"/>
          <w:szCs w:val="22"/>
        </w:rPr>
        <w:t xml:space="preserve">gdy </w:t>
      </w:r>
      <w:r w:rsidR="007B3F50" w:rsidRPr="007D2F86">
        <w:rPr>
          <w:color w:val="000000" w:themeColor="text1"/>
          <w:sz w:val="22"/>
          <w:szCs w:val="22"/>
        </w:rPr>
        <w:t>Generalny Wykonawca</w:t>
      </w:r>
      <w:r w:rsidRPr="007D2F86">
        <w:rPr>
          <w:color w:val="000000" w:themeColor="text1"/>
          <w:sz w:val="22"/>
          <w:szCs w:val="22"/>
        </w:rPr>
        <w:t xml:space="preserve"> nie dostarczy </w:t>
      </w:r>
      <w:r w:rsidR="007B3F50" w:rsidRPr="007D2F86">
        <w:rPr>
          <w:color w:val="000000" w:themeColor="text1"/>
          <w:sz w:val="22"/>
          <w:szCs w:val="22"/>
        </w:rPr>
        <w:t>Zamawiającemu</w:t>
      </w:r>
      <w:r w:rsidRPr="007D2F86">
        <w:rPr>
          <w:color w:val="000000" w:themeColor="text1"/>
          <w:sz w:val="22"/>
          <w:szCs w:val="22"/>
        </w:rPr>
        <w:t xml:space="preserve"> </w:t>
      </w:r>
      <w:r w:rsidR="002B228F" w:rsidRPr="007D2F86">
        <w:rPr>
          <w:color w:val="000000" w:themeColor="text1"/>
          <w:sz w:val="22"/>
          <w:szCs w:val="22"/>
        </w:rPr>
        <w:t>gwarancji</w:t>
      </w:r>
      <w:r w:rsidR="0030293E" w:rsidRPr="007D2F86">
        <w:rPr>
          <w:color w:val="000000" w:themeColor="text1"/>
          <w:sz w:val="22"/>
          <w:szCs w:val="22"/>
        </w:rPr>
        <w:t>.</w:t>
      </w:r>
    </w:p>
    <w:p w:rsidR="00541E27" w:rsidRPr="007D2F86" w:rsidRDefault="00541E27" w:rsidP="00AE11CF">
      <w:pPr>
        <w:jc w:val="both"/>
        <w:rPr>
          <w:color w:val="000000" w:themeColor="text1"/>
          <w:sz w:val="22"/>
          <w:szCs w:val="22"/>
        </w:rPr>
      </w:pPr>
    </w:p>
    <w:p w:rsidR="00541E27" w:rsidRPr="007D2F86" w:rsidRDefault="007B3F50" w:rsidP="00341487">
      <w:pPr>
        <w:pStyle w:val="Akapitzlist"/>
        <w:numPr>
          <w:ilvl w:val="0"/>
          <w:numId w:val="30"/>
        </w:numPr>
        <w:ind w:left="567" w:hanging="567"/>
        <w:jc w:val="both"/>
        <w:rPr>
          <w:color w:val="000000" w:themeColor="text1"/>
          <w:sz w:val="22"/>
          <w:szCs w:val="22"/>
        </w:rPr>
      </w:pPr>
      <w:r w:rsidRPr="007D2F86">
        <w:rPr>
          <w:color w:val="000000" w:themeColor="text1"/>
          <w:sz w:val="22"/>
          <w:szCs w:val="22"/>
        </w:rPr>
        <w:t>Generalny Wykonawca</w:t>
      </w:r>
      <w:r w:rsidR="00541E27" w:rsidRPr="007D2F86">
        <w:rPr>
          <w:color w:val="000000" w:themeColor="text1"/>
          <w:sz w:val="22"/>
          <w:szCs w:val="22"/>
        </w:rPr>
        <w:t xml:space="preserve"> będzie uprawniony do </w:t>
      </w:r>
      <w:r w:rsidR="000B513E" w:rsidRPr="007D2F86">
        <w:rPr>
          <w:color w:val="000000" w:themeColor="text1"/>
          <w:sz w:val="22"/>
          <w:szCs w:val="22"/>
        </w:rPr>
        <w:t xml:space="preserve">odstąpienia od </w:t>
      </w:r>
      <w:r w:rsidR="00541E27" w:rsidRPr="007D2F86">
        <w:rPr>
          <w:color w:val="000000" w:themeColor="text1"/>
          <w:sz w:val="22"/>
          <w:szCs w:val="22"/>
        </w:rPr>
        <w:t>niniejszej Umowy w trybie natychmiastowym w następujących przypadkach:</w:t>
      </w:r>
    </w:p>
    <w:p w:rsidR="002B60A1" w:rsidRPr="007D2F86" w:rsidRDefault="000B513E" w:rsidP="003A24BE">
      <w:pPr>
        <w:pStyle w:val="Tekstpodstawowy2"/>
        <w:numPr>
          <w:ilvl w:val="1"/>
          <w:numId w:val="47"/>
        </w:numPr>
        <w:spacing w:before="0" w:line="240" w:lineRule="auto"/>
        <w:ind w:left="992" w:hanging="425"/>
        <w:jc w:val="both"/>
        <w:rPr>
          <w:rFonts w:ascii="Times New Roman" w:hAnsi="Times New Roman"/>
          <w:color w:val="000000" w:themeColor="text1"/>
          <w:szCs w:val="22"/>
        </w:rPr>
      </w:pPr>
      <w:r w:rsidRPr="007D2F86">
        <w:rPr>
          <w:rFonts w:ascii="Times New Roman" w:hAnsi="Times New Roman"/>
          <w:color w:val="000000" w:themeColor="text1"/>
          <w:szCs w:val="22"/>
        </w:rPr>
        <w:t xml:space="preserve">gdy </w:t>
      </w:r>
      <w:r w:rsidR="004239AB" w:rsidRPr="007D2F86">
        <w:rPr>
          <w:rFonts w:ascii="Times New Roman" w:hAnsi="Times New Roman"/>
          <w:color w:val="000000" w:themeColor="text1"/>
          <w:szCs w:val="22"/>
        </w:rPr>
        <w:t>Zamawiający</w:t>
      </w:r>
      <w:r w:rsidR="00541E27" w:rsidRPr="007D2F86">
        <w:rPr>
          <w:rFonts w:ascii="Times New Roman" w:hAnsi="Times New Roman"/>
          <w:color w:val="000000" w:themeColor="text1"/>
          <w:szCs w:val="22"/>
        </w:rPr>
        <w:t xml:space="preserve"> zostanie poddany likwidacji</w:t>
      </w:r>
      <w:r w:rsidR="00341487" w:rsidRPr="007D2F86">
        <w:rPr>
          <w:rFonts w:ascii="Times New Roman" w:hAnsi="Times New Roman"/>
          <w:color w:val="000000" w:themeColor="text1"/>
          <w:szCs w:val="22"/>
        </w:rPr>
        <w:t>, albo</w:t>
      </w:r>
    </w:p>
    <w:p w:rsidR="002B60A1" w:rsidRPr="007D2F86" w:rsidRDefault="00341487" w:rsidP="003A24BE">
      <w:pPr>
        <w:pStyle w:val="Tekstpodstawowy2"/>
        <w:numPr>
          <w:ilvl w:val="1"/>
          <w:numId w:val="47"/>
        </w:numPr>
        <w:spacing w:before="0" w:line="240" w:lineRule="auto"/>
        <w:ind w:left="993" w:hanging="426"/>
        <w:jc w:val="both"/>
        <w:rPr>
          <w:rFonts w:ascii="Times New Roman" w:hAnsi="Times New Roman"/>
          <w:color w:val="000000" w:themeColor="text1"/>
          <w:szCs w:val="22"/>
        </w:rPr>
      </w:pPr>
      <w:r w:rsidRPr="007D2F86">
        <w:rPr>
          <w:rFonts w:ascii="Times New Roman" w:hAnsi="Times New Roman"/>
          <w:color w:val="000000" w:themeColor="text1"/>
          <w:szCs w:val="22"/>
        </w:rPr>
        <w:t xml:space="preserve">gdy </w:t>
      </w:r>
      <w:r w:rsidR="001B02BC" w:rsidRPr="007D2F86">
        <w:rPr>
          <w:rFonts w:ascii="Times New Roman" w:hAnsi="Times New Roman"/>
          <w:color w:val="000000" w:themeColor="text1"/>
          <w:szCs w:val="22"/>
        </w:rPr>
        <w:t xml:space="preserve">wobec </w:t>
      </w:r>
      <w:r w:rsidR="00116576" w:rsidRPr="007D2F86">
        <w:rPr>
          <w:rFonts w:ascii="Times New Roman" w:hAnsi="Times New Roman"/>
          <w:color w:val="000000" w:themeColor="text1"/>
          <w:szCs w:val="22"/>
        </w:rPr>
        <w:t>Zamawiającego</w:t>
      </w:r>
      <w:r w:rsidR="001B02BC" w:rsidRPr="007D2F86">
        <w:rPr>
          <w:rFonts w:ascii="Times New Roman" w:hAnsi="Times New Roman"/>
          <w:color w:val="000000" w:themeColor="text1"/>
          <w:szCs w:val="22"/>
        </w:rPr>
        <w:t xml:space="preserve"> zostanie wszczęte postępowanie upadłościowe</w:t>
      </w:r>
      <w:r w:rsidRPr="007D2F86">
        <w:rPr>
          <w:rFonts w:ascii="Times New Roman" w:hAnsi="Times New Roman"/>
          <w:color w:val="000000" w:themeColor="text1"/>
          <w:szCs w:val="22"/>
        </w:rPr>
        <w:t>, albo</w:t>
      </w:r>
    </w:p>
    <w:p w:rsidR="00341487" w:rsidRPr="007D2F86" w:rsidRDefault="00341487" w:rsidP="00341487">
      <w:pPr>
        <w:tabs>
          <w:tab w:val="left" w:pos="567"/>
        </w:tabs>
        <w:jc w:val="both"/>
        <w:rPr>
          <w:color w:val="000000" w:themeColor="text1"/>
          <w:sz w:val="22"/>
          <w:szCs w:val="22"/>
        </w:rPr>
      </w:pPr>
    </w:p>
    <w:p w:rsidR="00341487" w:rsidRPr="007D2F86" w:rsidRDefault="000B513E" w:rsidP="00341487">
      <w:pPr>
        <w:pStyle w:val="Akapitzlist"/>
        <w:numPr>
          <w:ilvl w:val="0"/>
          <w:numId w:val="30"/>
        </w:numPr>
        <w:ind w:left="567" w:hanging="567"/>
        <w:jc w:val="both"/>
        <w:rPr>
          <w:color w:val="000000" w:themeColor="text1"/>
          <w:sz w:val="22"/>
          <w:szCs w:val="22"/>
        </w:rPr>
      </w:pPr>
      <w:r w:rsidRPr="007D2F86">
        <w:rPr>
          <w:color w:val="000000" w:themeColor="text1"/>
          <w:sz w:val="22"/>
          <w:szCs w:val="22"/>
        </w:rPr>
        <w:t xml:space="preserve">Jeżeli </w:t>
      </w:r>
      <w:r w:rsidR="007B3F50" w:rsidRPr="007D2F86">
        <w:rPr>
          <w:color w:val="000000" w:themeColor="text1"/>
          <w:sz w:val="22"/>
          <w:szCs w:val="22"/>
        </w:rPr>
        <w:t>Generalny Wykonawca</w:t>
      </w:r>
      <w:r w:rsidRPr="007D2F86">
        <w:rPr>
          <w:color w:val="000000" w:themeColor="text1"/>
          <w:sz w:val="22"/>
          <w:szCs w:val="22"/>
        </w:rPr>
        <w:t>, bez uzasadnionej przyczyny, uchybi zo</w:t>
      </w:r>
      <w:r w:rsidR="007C17BD" w:rsidRPr="007D2F86">
        <w:rPr>
          <w:color w:val="000000" w:themeColor="text1"/>
          <w:sz w:val="22"/>
          <w:szCs w:val="22"/>
        </w:rPr>
        <w:t>bowiązaniu do wzięcia udziału w </w:t>
      </w:r>
      <w:r w:rsidRPr="007D2F86">
        <w:rPr>
          <w:color w:val="000000" w:themeColor="text1"/>
          <w:sz w:val="22"/>
          <w:szCs w:val="22"/>
        </w:rPr>
        <w:t xml:space="preserve">inwentaryzacji albo odmówi podpisania protokołu inwentaryzacji, wówczas </w:t>
      </w:r>
      <w:r w:rsidR="00CE5FBC" w:rsidRPr="007D2F86">
        <w:rPr>
          <w:color w:val="000000" w:themeColor="text1"/>
          <w:sz w:val="22"/>
          <w:szCs w:val="22"/>
        </w:rPr>
        <w:t>Zamawiający</w:t>
      </w:r>
      <w:r w:rsidRPr="007D2F86">
        <w:rPr>
          <w:color w:val="000000" w:themeColor="text1"/>
          <w:sz w:val="22"/>
          <w:szCs w:val="22"/>
        </w:rPr>
        <w:t xml:space="preserve"> będzie uprawniony do samodzielnego sporządzenia protokołu inwentaryzacji ze wskazaniem przyczyny braku podpisu </w:t>
      </w:r>
      <w:r w:rsidR="00461859" w:rsidRPr="007D2F86">
        <w:rPr>
          <w:color w:val="000000" w:themeColor="text1"/>
          <w:sz w:val="22"/>
          <w:szCs w:val="22"/>
        </w:rPr>
        <w:t xml:space="preserve">Generalnego </w:t>
      </w:r>
      <w:r w:rsidRPr="007D2F86">
        <w:rPr>
          <w:color w:val="000000" w:themeColor="text1"/>
          <w:sz w:val="22"/>
          <w:szCs w:val="22"/>
        </w:rPr>
        <w:t xml:space="preserve">Wykonawcy. Postanowienia tak sporządzonego protokołu będą wiążące dla </w:t>
      </w:r>
      <w:r w:rsidR="00461859" w:rsidRPr="007D2F86">
        <w:rPr>
          <w:color w:val="000000" w:themeColor="text1"/>
          <w:sz w:val="22"/>
          <w:szCs w:val="22"/>
        </w:rPr>
        <w:t xml:space="preserve">Generalnego </w:t>
      </w:r>
      <w:r w:rsidRPr="007D2F86">
        <w:rPr>
          <w:color w:val="000000" w:themeColor="text1"/>
          <w:sz w:val="22"/>
          <w:szCs w:val="22"/>
        </w:rPr>
        <w:t>Wykonawcy</w:t>
      </w:r>
      <w:r w:rsidR="000309EE" w:rsidRPr="007D2F86">
        <w:rPr>
          <w:color w:val="000000" w:themeColor="text1"/>
          <w:sz w:val="22"/>
          <w:szCs w:val="22"/>
        </w:rPr>
        <w:t>.</w:t>
      </w:r>
    </w:p>
    <w:p w:rsidR="00DB0608" w:rsidRPr="007D2F86" w:rsidRDefault="0008452A" w:rsidP="003A24BE">
      <w:pPr>
        <w:pStyle w:val="Akapitzlist"/>
        <w:numPr>
          <w:ilvl w:val="0"/>
          <w:numId w:val="49"/>
        </w:numPr>
        <w:ind w:left="993" w:hanging="426"/>
        <w:jc w:val="both"/>
        <w:rPr>
          <w:color w:val="000000" w:themeColor="text1"/>
          <w:sz w:val="22"/>
          <w:szCs w:val="22"/>
        </w:rPr>
      </w:pPr>
      <w:r w:rsidRPr="007D2F86">
        <w:rPr>
          <w:color w:val="000000" w:themeColor="text1"/>
          <w:sz w:val="22"/>
          <w:szCs w:val="22"/>
        </w:rPr>
        <w:t>Zamawiający zachowuje wszelkie prawa wynikające z Gwarancji i Rękojmi w związku z</w:t>
      </w:r>
      <w:r w:rsidR="00DA51B7" w:rsidRPr="007D2F86">
        <w:rPr>
          <w:color w:val="000000" w:themeColor="text1"/>
          <w:sz w:val="22"/>
          <w:szCs w:val="22"/>
        </w:rPr>
        <w:t xml:space="preserve"> </w:t>
      </w:r>
      <w:r w:rsidRPr="007D2F86">
        <w:rPr>
          <w:color w:val="000000" w:themeColor="text1"/>
          <w:sz w:val="22"/>
          <w:szCs w:val="22"/>
        </w:rPr>
        <w:t xml:space="preserve">wykonanym przez Generalnego Wykonawcę zakresem </w:t>
      </w:r>
      <w:r w:rsidR="0030293E" w:rsidRPr="007D2F86">
        <w:rPr>
          <w:color w:val="000000" w:themeColor="text1"/>
          <w:sz w:val="22"/>
          <w:szCs w:val="22"/>
        </w:rPr>
        <w:t xml:space="preserve">prac </w:t>
      </w:r>
      <w:r w:rsidRPr="007D2F86">
        <w:rPr>
          <w:color w:val="000000" w:themeColor="text1"/>
          <w:sz w:val="22"/>
          <w:szCs w:val="22"/>
        </w:rPr>
        <w:t xml:space="preserve">przy założeniu, że Generalnemu Wykonawcy zostanie umożliwione wykonanie odpowiedniego zabezpieczenia </w:t>
      </w:r>
      <w:r w:rsidR="0030293E" w:rsidRPr="007D2F86">
        <w:rPr>
          <w:color w:val="000000" w:themeColor="text1"/>
          <w:sz w:val="22"/>
          <w:szCs w:val="22"/>
        </w:rPr>
        <w:t>prac</w:t>
      </w:r>
      <w:r w:rsidRPr="007D2F86">
        <w:rPr>
          <w:color w:val="000000" w:themeColor="text1"/>
          <w:sz w:val="22"/>
          <w:szCs w:val="22"/>
        </w:rPr>
        <w:t xml:space="preserve"> przed warunkami atmosferycznymi i wpływem innych czynników </w:t>
      </w:r>
      <w:r w:rsidR="0030293E" w:rsidRPr="007D2F86">
        <w:rPr>
          <w:color w:val="000000" w:themeColor="text1"/>
          <w:sz w:val="22"/>
          <w:szCs w:val="22"/>
        </w:rPr>
        <w:t xml:space="preserve">mogących spowodować uszkodzenie. </w:t>
      </w:r>
      <w:r w:rsidR="00A938B0" w:rsidRPr="007D2F86">
        <w:rPr>
          <w:color w:val="000000" w:themeColor="text1"/>
          <w:sz w:val="22"/>
          <w:szCs w:val="22"/>
        </w:rPr>
        <w:t>W</w:t>
      </w:r>
      <w:r w:rsidR="007C17BD" w:rsidRPr="007D2F86">
        <w:rPr>
          <w:color w:val="000000" w:themeColor="text1"/>
          <w:sz w:val="22"/>
          <w:szCs w:val="22"/>
        </w:rPr>
        <w:t xml:space="preserve"> </w:t>
      </w:r>
      <w:r w:rsidR="0036560A" w:rsidRPr="007D2F86">
        <w:rPr>
          <w:color w:val="000000" w:themeColor="text1"/>
          <w:sz w:val="22"/>
          <w:szCs w:val="22"/>
        </w:rPr>
        <w:t xml:space="preserve">przeciwnym wypadku Zamawiający traci </w:t>
      </w:r>
      <w:r w:rsidR="00540269" w:rsidRPr="007D2F86">
        <w:rPr>
          <w:color w:val="000000" w:themeColor="text1"/>
          <w:sz w:val="22"/>
          <w:szCs w:val="22"/>
        </w:rPr>
        <w:t>wszelkie prawa z tytułu Gwarancji i Rękojmi.</w:t>
      </w:r>
      <w:r w:rsidR="007C17BD" w:rsidRPr="007D2F86">
        <w:rPr>
          <w:color w:val="000000" w:themeColor="text1"/>
          <w:sz w:val="22"/>
          <w:szCs w:val="22"/>
        </w:rPr>
        <w:t xml:space="preserve"> W </w:t>
      </w:r>
      <w:r w:rsidR="00977CAF" w:rsidRPr="007D2F86">
        <w:rPr>
          <w:color w:val="000000" w:themeColor="text1"/>
          <w:sz w:val="22"/>
          <w:szCs w:val="22"/>
        </w:rPr>
        <w:t>przypadku odstąpienia od umowy przez Zamawiającego z przyczyn leżących po stronie Generalnego Wykonawcy – koszt robót zabezpieczający</w:t>
      </w:r>
      <w:r w:rsidR="00F63B2A" w:rsidRPr="007D2F86">
        <w:rPr>
          <w:color w:val="000000" w:themeColor="text1"/>
          <w:sz w:val="22"/>
          <w:szCs w:val="22"/>
        </w:rPr>
        <w:t>ch poniesie Generalny Wykonawca</w:t>
      </w:r>
      <w:r w:rsidR="00341487" w:rsidRPr="007D2F86">
        <w:rPr>
          <w:color w:val="000000" w:themeColor="text1"/>
          <w:sz w:val="22"/>
          <w:szCs w:val="22"/>
        </w:rPr>
        <w:t>,</w:t>
      </w:r>
    </w:p>
    <w:p w:rsidR="00541E27" w:rsidRPr="007D2F86" w:rsidRDefault="007B3F50" w:rsidP="003A24BE">
      <w:pPr>
        <w:pStyle w:val="Akapitzlist"/>
        <w:numPr>
          <w:ilvl w:val="0"/>
          <w:numId w:val="49"/>
        </w:numPr>
        <w:tabs>
          <w:tab w:val="left" w:pos="567"/>
        </w:tabs>
        <w:ind w:left="993" w:hanging="426"/>
        <w:jc w:val="both"/>
        <w:rPr>
          <w:color w:val="000000" w:themeColor="text1"/>
          <w:sz w:val="22"/>
          <w:szCs w:val="22"/>
        </w:rPr>
      </w:pPr>
      <w:r w:rsidRPr="007D2F86">
        <w:rPr>
          <w:color w:val="000000" w:themeColor="text1"/>
          <w:sz w:val="22"/>
          <w:szCs w:val="22"/>
        </w:rPr>
        <w:t>Generalny Wykonawca</w:t>
      </w:r>
      <w:r w:rsidR="00541E27" w:rsidRPr="007D2F86">
        <w:rPr>
          <w:color w:val="000000" w:themeColor="text1"/>
          <w:sz w:val="22"/>
          <w:szCs w:val="22"/>
        </w:rPr>
        <w:t xml:space="preserve"> zachowuje prawo </w:t>
      </w:r>
      <w:r w:rsidR="000B513E" w:rsidRPr="007D2F86">
        <w:rPr>
          <w:color w:val="000000" w:themeColor="text1"/>
          <w:sz w:val="22"/>
          <w:szCs w:val="22"/>
        </w:rPr>
        <w:t xml:space="preserve">do </w:t>
      </w:r>
      <w:r w:rsidR="00541E27" w:rsidRPr="007D2F86">
        <w:rPr>
          <w:color w:val="000000" w:themeColor="text1"/>
          <w:sz w:val="22"/>
          <w:szCs w:val="22"/>
        </w:rPr>
        <w:t>Wynagrodzenia w części pr</w:t>
      </w:r>
      <w:r w:rsidR="00B72AFB" w:rsidRPr="007D2F86">
        <w:rPr>
          <w:color w:val="000000" w:themeColor="text1"/>
          <w:sz w:val="22"/>
          <w:szCs w:val="22"/>
        </w:rPr>
        <w:t>zypadającej z</w:t>
      </w:r>
      <w:r w:rsidR="00541E27" w:rsidRPr="007D2F86">
        <w:rPr>
          <w:color w:val="000000" w:themeColor="text1"/>
          <w:sz w:val="22"/>
          <w:szCs w:val="22"/>
        </w:rPr>
        <w:t>a wykonane</w:t>
      </w:r>
      <w:r w:rsidR="00977CAF" w:rsidRPr="007D2F86">
        <w:rPr>
          <w:color w:val="000000" w:themeColor="text1"/>
          <w:sz w:val="22"/>
          <w:szCs w:val="22"/>
        </w:rPr>
        <w:t xml:space="preserve"> bez wad i usterek</w:t>
      </w:r>
      <w:r w:rsidR="00541E27" w:rsidRPr="007D2F86">
        <w:rPr>
          <w:color w:val="000000" w:themeColor="text1"/>
          <w:sz w:val="22"/>
          <w:szCs w:val="22"/>
        </w:rPr>
        <w:t xml:space="preserve"> </w:t>
      </w:r>
      <w:r w:rsidR="004E773F" w:rsidRPr="007D2F86">
        <w:rPr>
          <w:color w:val="000000" w:themeColor="text1"/>
          <w:sz w:val="22"/>
          <w:szCs w:val="22"/>
        </w:rPr>
        <w:t xml:space="preserve">i odebrane </w:t>
      </w:r>
      <w:r w:rsidR="00541E27" w:rsidRPr="007D2F86">
        <w:rPr>
          <w:color w:val="000000" w:themeColor="text1"/>
          <w:sz w:val="22"/>
          <w:szCs w:val="22"/>
        </w:rPr>
        <w:t xml:space="preserve">przez </w:t>
      </w:r>
      <w:r w:rsidRPr="007D2F86">
        <w:rPr>
          <w:color w:val="000000" w:themeColor="text1"/>
          <w:sz w:val="22"/>
          <w:szCs w:val="22"/>
        </w:rPr>
        <w:t>Zamawiającego</w:t>
      </w:r>
      <w:r w:rsidR="00541E27" w:rsidRPr="007D2F86">
        <w:rPr>
          <w:color w:val="000000" w:themeColor="text1"/>
          <w:sz w:val="22"/>
          <w:szCs w:val="22"/>
        </w:rPr>
        <w:t xml:space="preserve"> bez zastrzeżeń prace.</w:t>
      </w:r>
    </w:p>
    <w:p w:rsidR="00541E27" w:rsidRPr="007D2F86" w:rsidRDefault="00541E27" w:rsidP="00AE11CF">
      <w:pPr>
        <w:tabs>
          <w:tab w:val="left" w:pos="567"/>
        </w:tabs>
        <w:jc w:val="both"/>
        <w:rPr>
          <w:color w:val="000000" w:themeColor="text1"/>
          <w:sz w:val="22"/>
          <w:szCs w:val="22"/>
        </w:rPr>
      </w:pPr>
    </w:p>
    <w:p w:rsidR="00F63B2A" w:rsidRPr="007D2F86" w:rsidRDefault="00541E27" w:rsidP="00341487">
      <w:pPr>
        <w:pStyle w:val="Akapitzlist"/>
        <w:numPr>
          <w:ilvl w:val="0"/>
          <w:numId w:val="30"/>
        </w:numPr>
        <w:ind w:left="567" w:hanging="567"/>
        <w:jc w:val="both"/>
        <w:rPr>
          <w:color w:val="000000" w:themeColor="text1"/>
          <w:sz w:val="22"/>
          <w:szCs w:val="22"/>
        </w:rPr>
      </w:pPr>
      <w:r w:rsidRPr="007D2F86">
        <w:rPr>
          <w:color w:val="000000" w:themeColor="text1"/>
          <w:sz w:val="22"/>
          <w:szCs w:val="22"/>
        </w:rPr>
        <w:t xml:space="preserve">W przypadku </w:t>
      </w:r>
      <w:r w:rsidR="000B513E" w:rsidRPr="007D2F86">
        <w:rPr>
          <w:color w:val="000000" w:themeColor="text1"/>
          <w:sz w:val="22"/>
          <w:szCs w:val="22"/>
        </w:rPr>
        <w:t xml:space="preserve">odstąpienia od </w:t>
      </w:r>
      <w:r w:rsidRPr="007D2F86">
        <w:rPr>
          <w:color w:val="000000" w:themeColor="text1"/>
          <w:sz w:val="22"/>
          <w:szCs w:val="22"/>
        </w:rPr>
        <w:t xml:space="preserve">Umowy przez </w:t>
      </w:r>
      <w:r w:rsidR="007B3F50" w:rsidRPr="007D2F86">
        <w:rPr>
          <w:color w:val="000000" w:themeColor="text1"/>
          <w:sz w:val="22"/>
          <w:szCs w:val="22"/>
        </w:rPr>
        <w:t>Zamawiającego</w:t>
      </w:r>
      <w:r w:rsidRPr="007D2F86">
        <w:rPr>
          <w:color w:val="000000" w:themeColor="text1"/>
          <w:sz w:val="22"/>
          <w:szCs w:val="22"/>
        </w:rPr>
        <w:t xml:space="preserve"> z przyczyn leżących po stronie </w:t>
      </w:r>
      <w:r w:rsidR="00461859" w:rsidRPr="007D2F86">
        <w:rPr>
          <w:color w:val="000000" w:themeColor="text1"/>
          <w:sz w:val="22"/>
          <w:szCs w:val="22"/>
        </w:rPr>
        <w:t xml:space="preserve">Generalnego </w:t>
      </w:r>
      <w:r w:rsidRPr="007D2F86">
        <w:rPr>
          <w:color w:val="000000" w:themeColor="text1"/>
          <w:sz w:val="22"/>
          <w:szCs w:val="22"/>
        </w:rPr>
        <w:t xml:space="preserve">Wykonawcy, </w:t>
      </w:r>
      <w:r w:rsidR="00461859" w:rsidRPr="007D2F86">
        <w:rPr>
          <w:color w:val="000000" w:themeColor="text1"/>
          <w:sz w:val="22"/>
          <w:szCs w:val="22"/>
        </w:rPr>
        <w:t>Zamawiający</w:t>
      </w:r>
      <w:r w:rsidRPr="007D2F86">
        <w:rPr>
          <w:color w:val="000000" w:themeColor="text1"/>
          <w:sz w:val="22"/>
          <w:szCs w:val="22"/>
        </w:rPr>
        <w:t xml:space="preserve"> będzie uprawniony do żądania od </w:t>
      </w:r>
      <w:r w:rsidR="00461859" w:rsidRPr="007D2F86">
        <w:rPr>
          <w:color w:val="000000" w:themeColor="text1"/>
          <w:sz w:val="22"/>
          <w:szCs w:val="22"/>
        </w:rPr>
        <w:t xml:space="preserve">Generalnego </w:t>
      </w:r>
      <w:r w:rsidRPr="007D2F86">
        <w:rPr>
          <w:color w:val="000000" w:themeColor="text1"/>
          <w:sz w:val="22"/>
          <w:szCs w:val="22"/>
        </w:rPr>
        <w:t xml:space="preserve">Wykonawcy zapłaty kary umownej w wysokości stanowiącej równowartość </w:t>
      </w:r>
      <w:r w:rsidR="00F5064F" w:rsidRPr="007D2F86">
        <w:rPr>
          <w:color w:val="000000" w:themeColor="text1"/>
          <w:sz w:val="22"/>
          <w:szCs w:val="22"/>
        </w:rPr>
        <w:t xml:space="preserve">10% </w:t>
      </w:r>
      <w:r w:rsidRPr="007D2F86">
        <w:rPr>
          <w:color w:val="000000" w:themeColor="text1"/>
          <w:sz w:val="22"/>
          <w:szCs w:val="22"/>
        </w:rPr>
        <w:t>kwoty Wynagrodzenia</w:t>
      </w:r>
      <w:r w:rsidR="003A46EE" w:rsidRPr="007D2F86">
        <w:rPr>
          <w:color w:val="000000" w:themeColor="text1"/>
          <w:sz w:val="22"/>
          <w:szCs w:val="22"/>
        </w:rPr>
        <w:t xml:space="preserve"> i dochodzenia odszkodowania uzupełniającego na zasadach ogólnych</w:t>
      </w:r>
      <w:r w:rsidRPr="007D2F86">
        <w:rPr>
          <w:color w:val="000000" w:themeColor="text1"/>
          <w:sz w:val="22"/>
          <w:szCs w:val="22"/>
        </w:rPr>
        <w:t xml:space="preserve">. </w:t>
      </w:r>
      <w:r w:rsidR="003A46EE" w:rsidRPr="007D2F86">
        <w:rPr>
          <w:color w:val="000000" w:themeColor="text1"/>
          <w:sz w:val="22"/>
          <w:szCs w:val="22"/>
        </w:rPr>
        <w:t>Wynagrodzenie zostanie wypłacone Generalnemu Wykonawcy</w:t>
      </w:r>
      <w:r w:rsidR="00540269" w:rsidRPr="007D2F86">
        <w:rPr>
          <w:color w:val="000000" w:themeColor="text1"/>
          <w:sz w:val="22"/>
          <w:szCs w:val="22"/>
        </w:rPr>
        <w:t xml:space="preserve"> za wykonany zakres </w:t>
      </w:r>
      <w:r w:rsidR="0030293E" w:rsidRPr="007D2F86">
        <w:rPr>
          <w:color w:val="000000" w:themeColor="text1"/>
          <w:sz w:val="22"/>
          <w:szCs w:val="22"/>
        </w:rPr>
        <w:t>prac</w:t>
      </w:r>
      <w:r w:rsidR="003A46EE" w:rsidRPr="007D2F86">
        <w:rPr>
          <w:color w:val="000000" w:themeColor="text1"/>
          <w:sz w:val="22"/>
          <w:szCs w:val="22"/>
        </w:rPr>
        <w:t>, wskazanych w inwentaryzacji robót, zrealizowanych zgodnie z prawem, z niniejszą umową i z zasadami sztuki budowlanej</w:t>
      </w:r>
      <w:r w:rsidR="00F63B2A" w:rsidRPr="007D2F86">
        <w:rPr>
          <w:color w:val="000000" w:themeColor="text1"/>
          <w:sz w:val="22"/>
          <w:szCs w:val="22"/>
        </w:rPr>
        <w:t>.</w:t>
      </w:r>
    </w:p>
    <w:p w:rsidR="00F63B2A" w:rsidRPr="007D2F86" w:rsidRDefault="00F63B2A" w:rsidP="00341487">
      <w:pPr>
        <w:jc w:val="both"/>
        <w:rPr>
          <w:color w:val="000000" w:themeColor="text1"/>
          <w:sz w:val="22"/>
          <w:szCs w:val="22"/>
        </w:rPr>
      </w:pPr>
    </w:p>
    <w:p w:rsidR="00F63B2A" w:rsidRPr="007D2F86" w:rsidRDefault="00541E27" w:rsidP="00341487">
      <w:pPr>
        <w:pStyle w:val="Akapitzlist"/>
        <w:numPr>
          <w:ilvl w:val="0"/>
          <w:numId w:val="30"/>
        </w:numPr>
        <w:ind w:left="567" w:hanging="567"/>
        <w:jc w:val="both"/>
        <w:rPr>
          <w:color w:val="000000" w:themeColor="text1"/>
          <w:sz w:val="22"/>
          <w:szCs w:val="22"/>
        </w:rPr>
      </w:pPr>
      <w:r w:rsidRPr="007D2F86">
        <w:rPr>
          <w:color w:val="000000" w:themeColor="text1"/>
          <w:sz w:val="22"/>
          <w:szCs w:val="22"/>
        </w:rPr>
        <w:t xml:space="preserve">W przypadku </w:t>
      </w:r>
      <w:r w:rsidR="008E1D64" w:rsidRPr="007D2F86">
        <w:rPr>
          <w:color w:val="000000" w:themeColor="text1"/>
          <w:sz w:val="22"/>
          <w:szCs w:val="22"/>
        </w:rPr>
        <w:t xml:space="preserve">odstąpienia od </w:t>
      </w:r>
      <w:r w:rsidRPr="007D2F86">
        <w:rPr>
          <w:color w:val="000000" w:themeColor="text1"/>
          <w:sz w:val="22"/>
          <w:szCs w:val="22"/>
        </w:rPr>
        <w:t xml:space="preserve">Umowy przez </w:t>
      </w:r>
      <w:r w:rsidR="00461859" w:rsidRPr="007D2F86">
        <w:rPr>
          <w:color w:val="000000" w:themeColor="text1"/>
          <w:sz w:val="22"/>
          <w:szCs w:val="22"/>
        </w:rPr>
        <w:t xml:space="preserve">Generalnego </w:t>
      </w:r>
      <w:r w:rsidRPr="007D2F86">
        <w:rPr>
          <w:color w:val="000000" w:themeColor="text1"/>
          <w:sz w:val="22"/>
          <w:szCs w:val="22"/>
        </w:rPr>
        <w:t xml:space="preserve">Wykonawcę z przyczyn leżących po stronie </w:t>
      </w:r>
      <w:r w:rsidR="007B3F50" w:rsidRPr="007D2F86">
        <w:rPr>
          <w:color w:val="000000" w:themeColor="text1"/>
          <w:sz w:val="22"/>
          <w:szCs w:val="22"/>
        </w:rPr>
        <w:t>Zamawiającego</w:t>
      </w:r>
      <w:r w:rsidRPr="007D2F86">
        <w:rPr>
          <w:color w:val="000000" w:themeColor="text1"/>
          <w:sz w:val="22"/>
          <w:szCs w:val="22"/>
        </w:rPr>
        <w:t xml:space="preserve">, </w:t>
      </w:r>
      <w:r w:rsidR="00461859" w:rsidRPr="007D2F86">
        <w:rPr>
          <w:color w:val="000000" w:themeColor="text1"/>
          <w:sz w:val="22"/>
          <w:szCs w:val="22"/>
        </w:rPr>
        <w:t>Zamawiający</w:t>
      </w:r>
      <w:r w:rsidRPr="007D2F86">
        <w:rPr>
          <w:color w:val="000000" w:themeColor="text1"/>
          <w:sz w:val="22"/>
          <w:szCs w:val="22"/>
        </w:rPr>
        <w:t xml:space="preserve"> będzie zobowiązany do zapłaty na rzecz </w:t>
      </w:r>
      <w:r w:rsidR="00461859" w:rsidRPr="007D2F86">
        <w:rPr>
          <w:color w:val="000000" w:themeColor="text1"/>
          <w:sz w:val="22"/>
          <w:szCs w:val="22"/>
        </w:rPr>
        <w:t xml:space="preserve">Generalnego </w:t>
      </w:r>
      <w:r w:rsidRPr="007D2F86">
        <w:rPr>
          <w:color w:val="000000" w:themeColor="text1"/>
          <w:sz w:val="22"/>
          <w:szCs w:val="22"/>
        </w:rPr>
        <w:t>Wykonawcy Wynagr</w:t>
      </w:r>
      <w:r w:rsidR="00CC2B8A" w:rsidRPr="007D2F86">
        <w:rPr>
          <w:color w:val="000000" w:themeColor="text1"/>
          <w:sz w:val="22"/>
          <w:szCs w:val="22"/>
        </w:rPr>
        <w:t>odzenia w części przypadającej z</w:t>
      </w:r>
      <w:r w:rsidRPr="007D2F86">
        <w:rPr>
          <w:color w:val="000000" w:themeColor="text1"/>
          <w:sz w:val="22"/>
          <w:szCs w:val="22"/>
        </w:rPr>
        <w:t>a wykonane</w:t>
      </w:r>
      <w:r w:rsidR="00977CAF" w:rsidRPr="007D2F86">
        <w:rPr>
          <w:color w:val="000000" w:themeColor="text1"/>
          <w:sz w:val="22"/>
          <w:szCs w:val="22"/>
        </w:rPr>
        <w:t xml:space="preserve"> bez wad i usterek</w:t>
      </w:r>
      <w:r w:rsidR="00CC2B8A" w:rsidRPr="007D2F86">
        <w:rPr>
          <w:color w:val="000000" w:themeColor="text1"/>
          <w:sz w:val="22"/>
          <w:szCs w:val="22"/>
        </w:rPr>
        <w:t xml:space="preserve">, </w:t>
      </w:r>
      <w:r w:rsidRPr="007D2F86">
        <w:rPr>
          <w:color w:val="000000" w:themeColor="text1"/>
          <w:sz w:val="22"/>
          <w:szCs w:val="22"/>
        </w:rPr>
        <w:t>zwrotu udokume</w:t>
      </w:r>
      <w:r w:rsidR="00CC2B8A" w:rsidRPr="007D2F86">
        <w:rPr>
          <w:color w:val="000000" w:themeColor="text1"/>
          <w:sz w:val="22"/>
          <w:szCs w:val="22"/>
        </w:rPr>
        <w:t>ntowanych kosztów zasadnie ponies</w:t>
      </w:r>
      <w:r w:rsidRPr="007D2F86">
        <w:rPr>
          <w:color w:val="000000" w:themeColor="text1"/>
          <w:sz w:val="22"/>
          <w:szCs w:val="22"/>
        </w:rPr>
        <w:t xml:space="preserve">ionych przez </w:t>
      </w:r>
      <w:r w:rsidR="00461859" w:rsidRPr="007D2F86">
        <w:rPr>
          <w:color w:val="000000" w:themeColor="text1"/>
          <w:sz w:val="22"/>
          <w:szCs w:val="22"/>
        </w:rPr>
        <w:t xml:space="preserve">Generalnego </w:t>
      </w:r>
      <w:r w:rsidRPr="007D2F86">
        <w:rPr>
          <w:color w:val="000000" w:themeColor="text1"/>
          <w:sz w:val="22"/>
          <w:szCs w:val="22"/>
        </w:rPr>
        <w:t xml:space="preserve">Wykonawcę przed datą </w:t>
      </w:r>
      <w:r w:rsidR="008E1D64" w:rsidRPr="007D2F86">
        <w:rPr>
          <w:color w:val="000000" w:themeColor="text1"/>
          <w:sz w:val="22"/>
          <w:szCs w:val="22"/>
        </w:rPr>
        <w:t xml:space="preserve">odstąpienia od </w:t>
      </w:r>
      <w:r w:rsidRPr="007D2F86">
        <w:rPr>
          <w:color w:val="000000" w:themeColor="text1"/>
          <w:sz w:val="22"/>
          <w:szCs w:val="22"/>
        </w:rPr>
        <w:t>Umowy</w:t>
      </w:r>
      <w:r w:rsidR="00CC2B8A" w:rsidRPr="007D2F86">
        <w:rPr>
          <w:color w:val="000000" w:themeColor="text1"/>
          <w:sz w:val="22"/>
          <w:szCs w:val="22"/>
        </w:rPr>
        <w:t>,</w:t>
      </w:r>
      <w:r w:rsidRPr="007D2F86">
        <w:rPr>
          <w:color w:val="000000" w:themeColor="text1"/>
          <w:sz w:val="22"/>
          <w:szCs w:val="22"/>
        </w:rPr>
        <w:t xml:space="preserve"> materiałów i urządzeń, których zwrot nie jest możliwy (w takim przypadku materiały i urządzenia przechodzą na własność </w:t>
      </w:r>
      <w:r w:rsidR="007B3F50" w:rsidRPr="007D2F86">
        <w:rPr>
          <w:color w:val="000000" w:themeColor="text1"/>
          <w:sz w:val="22"/>
          <w:szCs w:val="22"/>
        </w:rPr>
        <w:t>Zamawiającego</w:t>
      </w:r>
      <w:r w:rsidRPr="007D2F86">
        <w:rPr>
          <w:color w:val="000000" w:themeColor="text1"/>
          <w:sz w:val="22"/>
          <w:szCs w:val="22"/>
        </w:rPr>
        <w:t>).</w:t>
      </w:r>
      <w:r w:rsidR="00F5064F" w:rsidRPr="007D2F86">
        <w:rPr>
          <w:color w:val="000000" w:themeColor="text1"/>
          <w:sz w:val="22"/>
          <w:szCs w:val="22"/>
        </w:rPr>
        <w:t xml:space="preserve"> Generalny Wykonawca będzie uprawniony do </w:t>
      </w:r>
      <w:r w:rsidR="00FE3F26" w:rsidRPr="007D2F86">
        <w:rPr>
          <w:color w:val="000000" w:themeColor="text1"/>
          <w:sz w:val="22"/>
          <w:szCs w:val="22"/>
        </w:rPr>
        <w:t xml:space="preserve">żądania </w:t>
      </w:r>
      <w:r w:rsidR="00F5064F" w:rsidRPr="007D2F86">
        <w:rPr>
          <w:color w:val="000000" w:themeColor="text1"/>
          <w:sz w:val="22"/>
          <w:szCs w:val="22"/>
        </w:rPr>
        <w:t xml:space="preserve">od Zamawiającego zapłaty </w:t>
      </w:r>
      <w:r w:rsidR="00CC2B8A" w:rsidRPr="007D2F86">
        <w:rPr>
          <w:color w:val="000000" w:themeColor="text1"/>
          <w:sz w:val="22"/>
          <w:szCs w:val="22"/>
        </w:rPr>
        <w:t>kary umownej w wysokości nie przewyższającej równowartości</w:t>
      </w:r>
      <w:r w:rsidR="00F5064F" w:rsidRPr="007D2F86">
        <w:rPr>
          <w:color w:val="000000" w:themeColor="text1"/>
          <w:sz w:val="22"/>
          <w:szCs w:val="22"/>
        </w:rPr>
        <w:t xml:space="preserve"> 10% kwoty Wynagrodzenia</w:t>
      </w:r>
      <w:r w:rsidR="003A46EE" w:rsidRPr="007D2F86">
        <w:rPr>
          <w:color w:val="000000" w:themeColor="text1"/>
          <w:sz w:val="22"/>
          <w:szCs w:val="22"/>
        </w:rPr>
        <w:t>.</w:t>
      </w:r>
    </w:p>
    <w:p w:rsidR="00F63B2A" w:rsidRPr="007D2F86" w:rsidRDefault="00F63B2A" w:rsidP="00341487">
      <w:pPr>
        <w:rPr>
          <w:color w:val="000000" w:themeColor="text1"/>
          <w:sz w:val="22"/>
          <w:szCs w:val="22"/>
        </w:rPr>
      </w:pPr>
    </w:p>
    <w:p w:rsidR="00541E27" w:rsidRPr="007D2F86" w:rsidRDefault="00541E27" w:rsidP="00341487">
      <w:pPr>
        <w:pStyle w:val="Akapitzlist"/>
        <w:numPr>
          <w:ilvl w:val="0"/>
          <w:numId w:val="30"/>
        </w:numPr>
        <w:ind w:left="567" w:hanging="567"/>
        <w:jc w:val="both"/>
        <w:rPr>
          <w:color w:val="000000" w:themeColor="text1"/>
          <w:sz w:val="22"/>
          <w:szCs w:val="22"/>
        </w:rPr>
      </w:pPr>
      <w:r w:rsidRPr="007D2F86">
        <w:rPr>
          <w:color w:val="000000" w:themeColor="text1"/>
          <w:sz w:val="22"/>
          <w:szCs w:val="22"/>
        </w:rPr>
        <w:t xml:space="preserve">Każda ze Stron będzie uprawniona do odstąpienia od Umowy w przypadku zaistnienia </w:t>
      </w:r>
      <w:r w:rsidR="00FB19B6" w:rsidRPr="007D2F86">
        <w:rPr>
          <w:color w:val="000000" w:themeColor="text1"/>
          <w:sz w:val="22"/>
          <w:szCs w:val="22"/>
        </w:rPr>
        <w:t>„</w:t>
      </w:r>
      <w:r w:rsidRPr="007D2F86">
        <w:rPr>
          <w:color w:val="000000" w:themeColor="text1"/>
          <w:sz w:val="22"/>
          <w:szCs w:val="22"/>
        </w:rPr>
        <w:t>siły wyższej</w:t>
      </w:r>
      <w:r w:rsidR="00FB19B6" w:rsidRPr="007D2F86">
        <w:rPr>
          <w:color w:val="000000" w:themeColor="text1"/>
          <w:sz w:val="22"/>
          <w:szCs w:val="22"/>
        </w:rPr>
        <w:t>”</w:t>
      </w:r>
      <w:r w:rsidRPr="007D2F86">
        <w:rPr>
          <w:color w:val="000000" w:themeColor="text1"/>
          <w:sz w:val="22"/>
          <w:szCs w:val="22"/>
        </w:rPr>
        <w:t xml:space="preserve"> uniemożliwiającej wykonywanie jej obo</w:t>
      </w:r>
      <w:r w:rsidR="00A938B0" w:rsidRPr="007D2F86">
        <w:rPr>
          <w:color w:val="000000" w:themeColor="text1"/>
          <w:sz w:val="22"/>
          <w:szCs w:val="22"/>
        </w:rPr>
        <w:t>wiązków wynikających z Umowy. W </w:t>
      </w:r>
      <w:r w:rsidRPr="007D2F86">
        <w:rPr>
          <w:color w:val="000000" w:themeColor="text1"/>
          <w:sz w:val="22"/>
          <w:szCs w:val="22"/>
        </w:rPr>
        <w:t xml:space="preserve">takim przypadku </w:t>
      </w:r>
      <w:r w:rsidR="00461859" w:rsidRPr="007D2F86">
        <w:rPr>
          <w:color w:val="000000" w:themeColor="text1"/>
          <w:sz w:val="22"/>
          <w:szCs w:val="22"/>
        </w:rPr>
        <w:t>Zamawiający</w:t>
      </w:r>
      <w:r w:rsidRPr="007D2F86">
        <w:rPr>
          <w:color w:val="000000" w:themeColor="text1"/>
          <w:sz w:val="22"/>
          <w:szCs w:val="22"/>
        </w:rPr>
        <w:t xml:space="preserve"> będzie zobowiązany do zapłaty za wszystkie wykonane przez </w:t>
      </w:r>
      <w:r w:rsidR="00461859" w:rsidRPr="007D2F86">
        <w:rPr>
          <w:color w:val="000000" w:themeColor="text1"/>
          <w:sz w:val="22"/>
          <w:szCs w:val="22"/>
        </w:rPr>
        <w:t xml:space="preserve">Generalnego </w:t>
      </w:r>
      <w:r w:rsidRPr="007D2F86">
        <w:rPr>
          <w:color w:val="000000" w:themeColor="text1"/>
          <w:sz w:val="22"/>
          <w:szCs w:val="22"/>
        </w:rPr>
        <w:t xml:space="preserve">Wykonawcę </w:t>
      </w:r>
      <w:r w:rsidR="00461859" w:rsidRPr="007D2F86">
        <w:rPr>
          <w:color w:val="000000" w:themeColor="text1"/>
          <w:sz w:val="22"/>
          <w:szCs w:val="22"/>
        </w:rPr>
        <w:t>prace</w:t>
      </w:r>
      <w:r w:rsidR="00AB0DE1" w:rsidRPr="007D2F86">
        <w:rPr>
          <w:color w:val="000000" w:themeColor="text1"/>
          <w:sz w:val="22"/>
          <w:szCs w:val="22"/>
        </w:rPr>
        <w:t>.</w:t>
      </w:r>
    </w:p>
    <w:p w:rsidR="00F63B2A" w:rsidRPr="007D2F86" w:rsidRDefault="00F63B2A" w:rsidP="00341487">
      <w:pPr>
        <w:jc w:val="both"/>
        <w:rPr>
          <w:color w:val="000000" w:themeColor="text1"/>
          <w:sz w:val="22"/>
          <w:szCs w:val="22"/>
        </w:rPr>
      </w:pPr>
    </w:p>
    <w:p w:rsidR="00541E27" w:rsidRPr="007D2F86" w:rsidRDefault="0030293E"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6</w:t>
      </w:r>
    </w:p>
    <w:p w:rsidR="00541E27" w:rsidRPr="007D2F86" w:rsidRDefault="00541E27" w:rsidP="00AE11CF">
      <w:pPr>
        <w:ind w:left="567" w:hanging="567"/>
        <w:jc w:val="center"/>
        <w:rPr>
          <w:b/>
          <w:color w:val="000000" w:themeColor="text1"/>
          <w:sz w:val="22"/>
          <w:szCs w:val="22"/>
          <w:u w:val="single"/>
        </w:rPr>
      </w:pPr>
      <w:r w:rsidRPr="007D2F86">
        <w:rPr>
          <w:b/>
          <w:color w:val="000000" w:themeColor="text1"/>
          <w:sz w:val="22"/>
          <w:szCs w:val="22"/>
          <w:u w:val="single"/>
        </w:rPr>
        <w:t>POUFNOŚĆ</w:t>
      </w:r>
    </w:p>
    <w:p w:rsidR="00541E27" w:rsidRPr="007D2F86" w:rsidRDefault="00541E27" w:rsidP="00AE11CF">
      <w:pPr>
        <w:ind w:left="567" w:hanging="567"/>
        <w:rPr>
          <w:color w:val="000000" w:themeColor="text1"/>
          <w:sz w:val="22"/>
          <w:szCs w:val="22"/>
        </w:rPr>
      </w:pPr>
    </w:p>
    <w:p w:rsidR="00541E27" w:rsidRPr="007D2F86" w:rsidRDefault="00341487" w:rsidP="003A24BE">
      <w:pPr>
        <w:pStyle w:val="Akapitzlist"/>
        <w:numPr>
          <w:ilvl w:val="2"/>
          <w:numId w:val="47"/>
        </w:numPr>
        <w:ind w:left="567" w:hanging="567"/>
        <w:rPr>
          <w:color w:val="000000" w:themeColor="text1"/>
          <w:sz w:val="22"/>
          <w:szCs w:val="22"/>
        </w:rPr>
      </w:pPr>
      <w:r w:rsidRPr="007D2F86">
        <w:rPr>
          <w:color w:val="000000" w:themeColor="text1"/>
          <w:sz w:val="22"/>
          <w:szCs w:val="22"/>
        </w:rPr>
        <w:t>G</w:t>
      </w:r>
      <w:r w:rsidR="007B3F50" w:rsidRPr="007D2F86">
        <w:rPr>
          <w:color w:val="000000" w:themeColor="text1"/>
          <w:sz w:val="22"/>
          <w:szCs w:val="22"/>
        </w:rPr>
        <w:t>eneralny Wykonawca</w:t>
      </w:r>
      <w:r w:rsidR="00541E27" w:rsidRPr="007D2F86">
        <w:rPr>
          <w:color w:val="000000" w:themeColor="text1"/>
          <w:sz w:val="22"/>
          <w:szCs w:val="22"/>
        </w:rPr>
        <w:t xml:space="preserve"> zobowiązany jest do:</w:t>
      </w:r>
    </w:p>
    <w:p w:rsidR="00DB0608" w:rsidRPr="007D2F86" w:rsidRDefault="00541E27" w:rsidP="00E84720">
      <w:pPr>
        <w:numPr>
          <w:ilvl w:val="0"/>
          <w:numId w:val="36"/>
        </w:numPr>
        <w:ind w:left="993" w:hanging="426"/>
        <w:jc w:val="both"/>
        <w:rPr>
          <w:color w:val="000000" w:themeColor="text1"/>
          <w:sz w:val="22"/>
          <w:szCs w:val="22"/>
        </w:rPr>
      </w:pPr>
      <w:r w:rsidRPr="007D2F86">
        <w:rPr>
          <w:color w:val="000000" w:themeColor="text1"/>
          <w:sz w:val="22"/>
          <w:szCs w:val="22"/>
        </w:rPr>
        <w:t xml:space="preserve">zachowania w tajemnicy wszelkich informacji dotyczących </w:t>
      </w:r>
      <w:r w:rsidR="007D2F86" w:rsidRPr="007D2F86">
        <w:rPr>
          <w:color w:val="000000" w:themeColor="text1"/>
          <w:sz w:val="22"/>
          <w:szCs w:val="22"/>
        </w:rPr>
        <w:t>instalacji</w:t>
      </w:r>
      <w:r w:rsidR="005E24DF" w:rsidRPr="007D2F86">
        <w:rPr>
          <w:color w:val="000000" w:themeColor="text1"/>
          <w:sz w:val="22"/>
          <w:szCs w:val="22"/>
        </w:rPr>
        <w:t>, a</w:t>
      </w:r>
      <w:r w:rsidR="00FE7733" w:rsidRPr="007D2F86">
        <w:rPr>
          <w:color w:val="000000" w:themeColor="text1"/>
          <w:sz w:val="22"/>
          <w:szCs w:val="22"/>
        </w:rPr>
        <w:t xml:space="preserve"> </w:t>
      </w:r>
      <w:r w:rsidR="005E24DF" w:rsidRPr="007D2F86">
        <w:rPr>
          <w:color w:val="000000" w:themeColor="text1"/>
          <w:sz w:val="22"/>
          <w:szCs w:val="22"/>
        </w:rPr>
        <w:t>w</w:t>
      </w:r>
      <w:r w:rsidR="00FE7733" w:rsidRPr="007D2F86">
        <w:rPr>
          <w:color w:val="000000" w:themeColor="text1"/>
          <w:sz w:val="22"/>
          <w:szCs w:val="22"/>
        </w:rPr>
        <w:t xml:space="preserve"> </w:t>
      </w:r>
      <w:r w:rsidRPr="007D2F86">
        <w:rPr>
          <w:color w:val="000000" w:themeColor="text1"/>
          <w:sz w:val="22"/>
          <w:szCs w:val="22"/>
        </w:rPr>
        <w:t xml:space="preserve">szczególności danych </w:t>
      </w:r>
      <w:r w:rsidR="008E1D64" w:rsidRPr="007D2F86">
        <w:rPr>
          <w:color w:val="000000" w:themeColor="text1"/>
          <w:sz w:val="22"/>
          <w:szCs w:val="22"/>
        </w:rPr>
        <w:t xml:space="preserve">prawnych, </w:t>
      </w:r>
      <w:r w:rsidRPr="007D2F86">
        <w:rPr>
          <w:color w:val="000000" w:themeColor="text1"/>
          <w:sz w:val="22"/>
          <w:szCs w:val="22"/>
        </w:rPr>
        <w:t xml:space="preserve">finansowych i </w:t>
      </w:r>
      <w:r w:rsidR="008E1D64" w:rsidRPr="007D2F86">
        <w:rPr>
          <w:color w:val="000000" w:themeColor="text1"/>
          <w:sz w:val="22"/>
          <w:szCs w:val="22"/>
        </w:rPr>
        <w:t>technicznych</w:t>
      </w:r>
      <w:r w:rsidR="00341487" w:rsidRPr="007D2F86">
        <w:rPr>
          <w:color w:val="000000" w:themeColor="text1"/>
          <w:sz w:val="22"/>
          <w:szCs w:val="22"/>
        </w:rPr>
        <w:t>,</w:t>
      </w:r>
    </w:p>
    <w:p w:rsidR="00DB0608" w:rsidRPr="007D2F86" w:rsidRDefault="00541E27" w:rsidP="00E84720">
      <w:pPr>
        <w:numPr>
          <w:ilvl w:val="0"/>
          <w:numId w:val="36"/>
        </w:numPr>
        <w:ind w:left="993" w:hanging="426"/>
        <w:jc w:val="both"/>
        <w:rPr>
          <w:color w:val="000000" w:themeColor="text1"/>
          <w:sz w:val="22"/>
          <w:szCs w:val="22"/>
        </w:rPr>
      </w:pPr>
      <w:r w:rsidRPr="007D2F86">
        <w:rPr>
          <w:color w:val="000000" w:themeColor="text1"/>
          <w:sz w:val="22"/>
          <w:szCs w:val="22"/>
        </w:rPr>
        <w:t xml:space="preserve">zachowania w tajemnicy wszelkich informacji i danych dotyczących przedsiębiorstwa </w:t>
      </w:r>
      <w:r w:rsidR="007B3F50" w:rsidRPr="007D2F86">
        <w:rPr>
          <w:color w:val="000000" w:themeColor="text1"/>
          <w:sz w:val="22"/>
          <w:szCs w:val="22"/>
        </w:rPr>
        <w:t>Zamawiającego</w:t>
      </w:r>
      <w:r w:rsidRPr="007D2F86">
        <w:rPr>
          <w:color w:val="000000" w:themeColor="text1"/>
          <w:sz w:val="22"/>
          <w:szCs w:val="22"/>
        </w:rPr>
        <w:t>, w szczególności finansów i tajemnic handlowych</w:t>
      </w:r>
      <w:r w:rsidR="00341487" w:rsidRPr="007D2F86">
        <w:rPr>
          <w:color w:val="000000" w:themeColor="text1"/>
          <w:sz w:val="22"/>
          <w:szCs w:val="22"/>
        </w:rPr>
        <w:t>,</w:t>
      </w:r>
    </w:p>
    <w:p w:rsidR="00DB0608" w:rsidRPr="007D2F86" w:rsidRDefault="002D4B9E" w:rsidP="00E84720">
      <w:pPr>
        <w:numPr>
          <w:ilvl w:val="0"/>
          <w:numId w:val="36"/>
        </w:numPr>
        <w:ind w:left="993" w:hanging="426"/>
        <w:jc w:val="both"/>
        <w:rPr>
          <w:color w:val="000000" w:themeColor="text1"/>
          <w:sz w:val="22"/>
          <w:szCs w:val="22"/>
        </w:rPr>
      </w:pPr>
      <w:r w:rsidRPr="007D2F86">
        <w:rPr>
          <w:color w:val="000000" w:themeColor="text1"/>
          <w:sz w:val="22"/>
          <w:szCs w:val="22"/>
        </w:rPr>
        <w:lastRenderedPageBreak/>
        <w:t>w przypadku odstąpienia od Umowy w trybie natychmiastowym</w:t>
      </w:r>
      <w:r w:rsidR="00D26031" w:rsidRPr="007D2F86">
        <w:rPr>
          <w:color w:val="000000" w:themeColor="text1"/>
          <w:sz w:val="22"/>
          <w:szCs w:val="22"/>
        </w:rPr>
        <w:t>,</w:t>
      </w:r>
      <w:r w:rsidRPr="007D2F86">
        <w:rPr>
          <w:color w:val="000000" w:themeColor="text1"/>
          <w:sz w:val="22"/>
          <w:szCs w:val="22"/>
        </w:rPr>
        <w:t xml:space="preserve"> </w:t>
      </w:r>
      <w:r w:rsidR="00541E27" w:rsidRPr="007D2F86">
        <w:rPr>
          <w:color w:val="000000" w:themeColor="text1"/>
          <w:sz w:val="22"/>
          <w:szCs w:val="22"/>
        </w:rPr>
        <w:t>niezwł</w:t>
      </w:r>
      <w:r w:rsidR="00D26031" w:rsidRPr="007D2F86">
        <w:rPr>
          <w:color w:val="000000" w:themeColor="text1"/>
          <w:sz w:val="22"/>
          <w:szCs w:val="22"/>
        </w:rPr>
        <w:t>ocznego wydania Zamawiającemu</w:t>
      </w:r>
      <w:r w:rsidR="00452EA5" w:rsidRPr="007D2F86">
        <w:rPr>
          <w:color w:val="000000" w:themeColor="text1"/>
          <w:sz w:val="22"/>
          <w:szCs w:val="22"/>
        </w:rPr>
        <w:t xml:space="preserve"> </w:t>
      </w:r>
      <w:r w:rsidR="00541E27" w:rsidRPr="007D2F86">
        <w:rPr>
          <w:color w:val="000000" w:themeColor="text1"/>
          <w:sz w:val="22"/>
          <w:szCs w:val="22"/>
        </w:rPr>
        <w:t xml:space="preserve">projektów, opracowań, raportów oraz innych dokumentów, otrzymanych od </w:t>
      </w:r>
      <w:r w:rsidR="007B3F50" w:rsidRPr="007D2F86">
        <w:rPr>
          <w:color w:val="000000" w:themeColor="text1"/>
          <w:sz w:val="22"/>
          <w:szCs w:val="22"/>
        </w:rPr>
        <w:t>Zamawiającego</w:t>
      </w:r>
      <w:r w:rsidR="00541E27" w:rsidRPr="007D2F86">
        <w:rPr>
          <w:color w:val="000000" w:themeColor="text1"/>
          <w:sz w:val="22"/>
          <w:szCs w:val="22"/>
        </w:rPr>
        <w:t xml:space="preserve"> lub wykonanych w ramach Umowy lub na jego zle</w:t>
      </w:r>
      <w:r w:rsidR="00A938B0" w:rsidRPr="007D2F86">
        <w:rPr>
          <w:color w:val="000000" w:themeColor="text1"/>
          <w:sz w:val="22"/>
          <w:szCs w:val="22"/>
        </w:rPr>
        <w:t>cenie, na wszelkich nośnikach i </w:t>
      </w:r>
      <w:r w:rsidR="00541E27" w:rsidRPr="007D2F86">
        <w:rPr>
          <w:color w:val="000000" w:themeColor="text1"/>
          <w:sz w:val="22"/>
          <w:szCs w:val="22"/>
        </w:rPr>
        <w:t>we wszelkich formach.</w:t>
      </w:r>
      <w:r w:rsidR="00452EA5" w:rsidRPr="007D2F86">
        <w:rPr>
          <w:color w:val="000000" w:themeColor="text1"/>
          <w:sz w:val="22"/>
          <w:szCs w:val="22"/>
        </w:rPr>
        <w:t xml:space="preserve"> Generalny Wykonawca ma prawo pozostawienia kopii dokumentów.</w:t>
      </w:r>
    </w:p>
    <w:p w:rsidR="00F63B2A" w:rsidRPr="007D2F86" w:rsidRDefault="00F63B2A" w:rsidP="00341487">
      <w:pPr>
        <w:jc w:val="both"/>
        <w:rPr>
          <w:color w:val="000000" w:themeColor="text1"/>
          <w:sz w:val="22"/>
          <w:szCs w:val="22"/>
        </w:rPr>
      </w:pPr>
    </w:p>
    <w:p w:rsidR="00341487" w:rsidRPr="007D2F86" w:rsidRDefault="007B3F50" w:rsidP="003A24BE">
      <w:pPr>
        <w:pStyle w:val="Akapitzlist"/>
        <w:numPr>
          <w:ilvl w:val="2"/>
          <w:numId w:val="47"/>
        </w:numPr>
        <w:tabs>
          <w:tab w:val="left" w:pos="567"/>
        </w:tabs>
        <w:ind w:left="567" w:hanging="567"/>
        <w:jc w:val="both"/>
        <w:rPr>
          <w:color w:val="000000" w:themeColor="text1"/>
          <w:sz w:val="22"/>
          <w:szCs w:val="22"/>
        </w:rPr>
      </w:pPr>
      <w:r w:rsidRPr="007D2F86">
        <w:rPr>
          <w:color w:val="000000" w:themeColor="text1"/>
          <w:sz w:val="22"/>
          <w:szCs w:val="22"/>
        </w:rPr>
        <w:t>Generalny Wykonawca</w:t>
      </w:r>
      <w:r w:rsidR="008E1D64" w:rsidRPr="007D2F86">
        <w:rPr>
          <w:color w:val="000000" w:themeColor="text1"/>
          <w:sz w:val="22"/>
          <w:szCs w:val="22"/>
        </w:rPr>
        <w:t xml:space="preserve"> będzie uprawniony do korzystania z informacji poufnych wskazanych w pkt. 1 powyżej, w tym do ujawniania tych informacji osobom trzecim, wyłącznie w celu wywiązania się ze swoich zobowiązań wynikających z niniejszej Umowy.</w:t>
      </w:r>
    </w:p>
    <w:p w:rsidR="00341487" w:rsidRPr="007D2F86" w:rsidRDefault="00341487" w:rsidP="00341487">
      <w:pPr>
        <w:rPr>
          <w:color w:val="000000" w:themeColor="text1"/>
          <w:sz w:val="22"/>
          <w:szCs w:val="22"/>
        </w:rPr>
      </w:pPr>
    </w:p>
    <w:p w:rsidR="00341487" w:rsidRPr="007D2F86" w:rsidRDefault="007B3F50" w:rsidP="003A24BE">
      <w:pPr>
        <w:pStyle w:val="Akapitzlist"/>
        <w:numPr>
          <w:ilvl w:val="2"/>
          <w:numId w:val="47"/>
        </w:numPr>
        <w:tabs>
          <w:tab w:val="left" w:pos="567"/>
        </w:tabs>
        <w:ind w:left="567" w:hanging="567"/>
        <w:jc w:val="both"/>
        <w:rPr>
          <w:color w:val="000000" w:themeColor="text1"/>
          <w:sz w:val="22"/>
          <w:szCs w:val="22"/>
        </w:rPr>
      </w:pPr>
      <w:r w:rsidRPr="007D2F86">
        <w:rPr>
          <w:color w:val="000000" w:themeColor="text1"/>
          <w:sz w:val="22"/>
          <w:szCs w:val="22"/>
        </w:rPr>
        <w:t>Generalny Wykonawca</w:t>
      </w:r>
      <w:r w:rsidR="00541E27" w:rsidRPr="007D2F86">
        <w:rPr>
          <w:color w:val="000000" w:themeColor="text1"/>
          <w:sz w:val="22"/>
          <w:szCs w:val="22"/>
        </w:rPr>
        <w:t xml:space="preserve"> zapewnia, iż </w:t>
      </w:r>
      <w:r w:rsidR="00E83251" w:rsidRPr="007D2F86">
        <w:rPr>
          <w:color w:val="000000" w:themeColor="text1"/>
          <w:sz w:val="22"/>
          <w:szCs w:val="22"/>
        </w:rPr>
        <w:t>zobowiązanie z</w:t>
      </w:r>
      <w:r w:rsidR="00541E27" w:rsidRPr="007D2F86">
        <w:rPr>
          <w:color w:val="000000" w:themeColor="text1"/>
          <w:sz w:val="22"/>
          <w:szCs w:val="22"/>
        </w:rPr>
        <w:t xml:space="preserve"> </w:t>
      </w:r>
      <w:r w:rsidR="00E83251" w:rsidRPr="007D2F86">
        <w:rPr>
          <w:color w:val="000000" w:themeColor="text1"/>
          <w:sz w:val="22"/>
          <w:szCs w:val="22"/>
        </w:rPr>
        <w:t xml:space="preserve">pkt 1 </w:t>
      </w:r>
      <w:r w:rsidR="004E6D29" w:rsidRPr="007D2F86">
        <w:rPr>
          <w:color w:val="000000" w:themeColor="text1"/>
          <w:sz w:val="22"/>
          <w:szCs w:val="22"/>
        </w:rPr>
        <w:t xml:space="preserve">powyżej </w:t>
      </w:r>
      <w:r w:rsidR="00541E27" w:rsidRPr="007D2F86">
        <w:rPr>
          <w:color w:val="000000" w:themeColor="text1"/>
          <w:sz w:val="22"/>
          <w:szCs w:val="22"/>
        </w:rPr>
        <w:t xml:space="preserve">będzie zawarte we wszystkich umowach zawieranych przez </w:t>
      </w:r>
      <w:r w:rsidR="00C51935" w:rsidRPr="007D2F86">
        <w:rPr>
          <w:color w:val="000000" w:themeColor="text1"/>
          <w:sz w:val="22"/>
          <w:szCs w:val="22"/>
        </w:rPr>
        <w:t xml:space="preserve">Generalnego </w:t>
      </w:r>
      <w:r w:rsidR="00541E27" w:rsidRPr="007D2F86">
        <w:rPr>
          <w:color w:val="000000" w:themeColor="text1"/>
          <w:sz w:val="22"/>
          <w:szCs w:val="22"/>
        </w:rPr>
        <w:t>Wykonawcę w związk</w:t>
      </w:r>
      <w:r w:rsidR="00C51935" w:rsidRPr="007D2F86">
        <w:rPr>
          <w:color w:val="000000" w:themeColor="text1"/>
          <w:sz w:val="22"/>
          <w:szCs w:val="22"/>
        </w:rPr>
        <w:t>u z realizacj</w:t>
      </w:r>
      <w:r w:rsidR="006D7EBB">
        <w:rPr>
          <w:color w:val="000000" w:themeColor="text1"/>
          <w:sz w:val="22"/>
          <w:szCs w:val="22"/>
        </w:rPr>
        <w:t>ą</w:t>
      </w:r>
      <w:r w:rsidR="00C51935" w:rsidRPr="007D2F86">
        <w:rPr>
          <w:color w:val="000000" w:themeColor="text1"/>
          <w:sz w:val="22"/>
          <w:szCs w:val="22"/>
        </w:rPr>
        <w:t xml:space="preserve"> Przedmiotu Umowy</w:t>
      </w:r>
      <w:r w:rsidR="00541E27" w:rsidRPr="007D2F86">
        <w:rPr>
          <w:color w:val="000000" w:themeColor="text1"/>
          <w:sz w:val="22"/>
          <w:szCs w:val="22"/>
        </w:rPr>
        <w:t xml:space="preserve"> oraz zobowiąże wszelkie osoby, które będą zaangażowane w wykonanie n</w:t>
      </w:r>
      <w:r w:rsidR="004E6D29" w:rsidRPr="007D2F86">
        <w:rPr>
          <w:color w:val="000000" w:themeColor="text1"/>
          <w:sz w:val="22"/>
          <w:szCs w:val="22"/>
        </w:rPr>
        <w:t>iniejszej Umowy do zachowania w </w:t>
      </w:r>
      <w:r w:rsidR="00541E27" w:rsidRPr="007D2F86">
        <w:rPr>
          <w:color w:val="000000" w:themeColor="text1"/>
          <w:sz w:val="22"/>
          <w:szCs w:val="22"/>
        </w:rPr>
        <w:t>tajemnicy wszelkich informacji i danych dotyczących niniejszej Umowy</w:t>
      </w:r>
      <w:r w:rsidR="00461859" w:rsidRPr="007D2F86">
        <w:rPr>
          <w:color w:val="000000" w:themeColor="text1"/>
          <w:sz w:val="22"/>
          <w:szCs w:val="22"/>
        </w:rPr>
        <w:t xml:space="preserve"> oraz</w:t>
      </w:r>
      <w:r w:rsidR="008E1D64" w:rsidRPr="007D2F86">
        <w:rPr>
          <w:color w:val="000000" w:themeColor="text1"/>
          <w:sz w:val="22"/>
          <w:szCs w:val="22"/>
        </w:rPr>
        <w:t xml:space="preserve"> </w:t>
      </w:r>
      <w:r w:rsidR="007D2F86" w:rsidRPr="007D2F86">
        <w:rPr>
          <w:color w:val="000000" w:themeColor="text1"/>
          <w:sz w:val="22"/>
          <w:szCs w:val="22"/>
        </w:rPr>
        <w:t>instalacji</w:t>
      </w:r>
      <w:r w:rsidR="00541E27" w:rsidRPr="007D2F86">
        <w:rPr>
          <w:color w:val="000000" w:themeColor="text1"/>
          <w:sz w:val="22"/>
          <w:szCs w:val="22"/>
        </w:rPr>
        <w:t>.</w:t>
      </w:r>
    </w:p>
    <w:p w:rsidR="00341487" w:rsidRPr="007D2F86" w:rsidRDefault="00341487" w:rsidP="00341487">
      <w:pPr>
        <w:tabs>
          <w:tab w:val="left" w:pos="567"/>
        </w:tabs>
        <w:jc w:val="both"/>
        <w:rPr>
          <w:color w:val="000000" w:themeColor="text1"/>
          <w:sz w:val="22"/>
          <w:szCs w:val="22"/>
        </w:rPr>
      </w:pPr>
    </w:p>
    <w:p w:rsidR="00341487" w:rsidRPr="007D2F86" w:rsidRDefault="00541E27" w:rsidP="003A24BE">
      <w:pPr>
        <w:pStyle w:val="Akapitzlist"/>
        <w:numPr>
          <w:ilvl w:val="2"/>
          <w:numId w:val="47"/>
        </w:numPr>
        <w:tabs>
          <w:tab w:val="left" w:pos="567"/>
        </w:tabs>
        <w:ind w:left="567" w:hanging="567"/>
        <w:jc w:val="both"/>
        <w:rPr>
          <w:color w:val="000000" w:themeColor="text1"/>
          <w:sz w:val="22"/>
          <w:szCs w:val="22"/>
        </w:rPr>
      </w:pPr>
      <w:r w:rsidRPr="007D2F86">
        <w:rPr>
          <w:color w:val="000000" w:themeColor="text1"/>
          <w:sz w:val="22"/>
          <w:szCs w:val="22"/>
        </w:rPr>
        <w:t>Zobowiązanie do poufności, o którym mowa w niniejszym paragrafie</w:t>
      </w:r>
      <w:r w:rsidR="008E1D64" w:rsidRPr="007D2F86">
        <w:rPr>
          <w:color w:val="000000" w:themeColor="text1"/>
          <w:sz w:val="22"/>
          <w:szCs w:val="22"/>
        </w:rPr>
        <w:t>,</w:t>
      </w:r>
      <w:r w:rsidRPr="007D2F86">
        <w:rPr>
          <w:color w:val="000000" w:themeColor="text1"/>
          <w:sz w:val="22"/>
          <w:szCs w:val="22"/>
        </w:rPr>
        <w:t xml:space="preserve"> nie dotyczy informacji publicznie znanych oraz ujawnionych władzom l</w:t>
      </w:r>
      <w:r w:rsidR="005E24DF" w:rsidRPr="007D2F86">
        <w:rPr>
          <w:color w:val="000000" w:themeColor="text1"/>
          <w:sz w:val="22"/>
          <w:szCs w:val="22"/>
        </w:rPr>
        <w:t>ub uprawnionej osobie zgodnie z</w:t>
      </w:r>
      <w:r w:rsidR="00FE7733" w:rsidRPr="007D2F86">
        <w:rPr>
          <w:color w:val="000000" w:themeColor="text1"/>
          <w:sz w:val="22"/>
          <w:szCs w:val="22"/>
        </w:rPr>
        <w:t xml:space="preserve"> </w:t>
      </w:r>
      <w:r w:rsidR="00A938B0" w:rsidRPr="007D2F86">
        <w:rPr>
          <w:color w:val="000000" w:themeColor="text1"/>
          <w:sz w:val="22"/>
          <w:szCs w:val="22"/>
        </w:rPr>
        <w:t>obowiązkiem wynikających z </w:t>
      </w:r>
      <w:r w:rsidRPr="007D2F86">
        <w:rPr>
          <w:color w:val="000000" w:themeColor="text1"/>
          <w:sz w:val="22"/>
          <w:szCs w:val="22"/>
        </w:rPr>
        <w:t>przepisów prawa.</w:t>
      </w:r>
    </w:p>
    <w:p w:rsidR="00341487" w:rsidRPr="007D2F86" w:rsidRDefault="00341487" w:rsidP="00F22075">
      <w:pPr>
        <w:tabs>
          <w:tab w:val="left" w:pos="567"/>
        </w:tabs>
        <w:jc w:val="both"/>
        <w:rPr>
          <w:color w:val="000000" w:themeColor="text1"/>
          <w:sz w:val="22"/>
          <w:szCs w:val="22"/>
        </w:rPr>
      </w:pPr>
    </w:p>
    <w:p w:rsidR="00341487" w:rsidRPr="007D2F86" w:rsidRDefault="00541E27" w:rsidP="003A24BE">
      <w:pPr>
        <w:pStyle w:val="Akapitzlist"/>
        <w:numPr>
          <w:ilvl w:val="2"/>
          <w:numId w:val="47"/>
        </w:numPr>
        <w:tabs>
          <w:tab w:val="left" w:pos="567"/>
        </w:tabs>
        <w:ind w:left="567" w:hanging="567"/>
        <w:jc w:val="both"/>
        <w:rPr>
          <w:color w:val="000000" w:themeColor="text1"/>
          <w:sz w:val="22"/>
          <w:szCs w:val="22"/>
        </w:rPr>
      </w:pPr>
      <w:r w:rsidRPr="007D2F86">
        <w:rPr>
          <w:color w:val="000000" w:themeColor="text1"/>
          <w:sz w:val="22"/>
          <w:szCs w:val="22"/>
        </w:rPr>
        <w:t>Naruszenie zobowiązań, o których mowa w pkt</w:t>
      </w:r>
      <w:r w:rsidR="008E1D64" w:rsidRPr="007D2F86">
        <w:rPr>
          <w:color w:val="000000" w:themeColor="text1"/>
          <w:sz w:val="22"/>
          <w:szCs w:val="22"/>
        </w:rPr>
        <w:t>.</w:t>
      </w:r>
      <w:r w:rsidRPr="007D2F86">
        <w:rPr>
          <w:color w:val="000000" w:themeColor="text1"/>
          <w:sz w:val="22"/>
          <w:szCs w:val="22"/>
        </w:rPr>
        <w:t xml:space="preserve"> 1 i/lub </w:t>
      </w:r>
      <w:r w:rsidR="00371705" w:rsidRPr="007D2F86">
        <w:rPr>
          <w:color w:val="000000" w:themeColor="text1"/>
          <w:sz w:val="22"/>
          <w:szCs w:val="22"/>
        </w:rPr>
        <w:t>pkt</w:t>
      </w:r>
      <w:r w:rsidR="008E1D64" w:rsidRPr="007D2F86">
        <w:rPr>
          <w:color w:val="000000" w:themeColor="text1"/>
          <w:sz w:val="22"/>
          <w:szCs w:val="22"/>
        </w:rPr>
        <w:t>.</w:t>
      </w:r>
      <w:r w:rsidR="00371705" w:rsidRPr="007D2F86">
        <w:rPr>
          <w:color w:val="000000" w:themeColor="text1"/>
          <w:sz w:val="22"/>
          <w:szCs w:val="22"/>
        </w:rPr>
        <w:t xml:space="preserve"> </w:t>
      </w:r>
      <w:r w:rsidR="008E1D64" w:rsidRPr="007D2F86">
        <w:rPr>
          <w:color w:val="000000" w:themeColor="text1"/>
          <w:sz w:val="22"/>
          <w:szCs w:val="22"/>
        </w:rPr>
        <w:t>3</w:t>
      </w:r>
      <w:r w:rsidR="00A80AAE" w:rsidRPr="007D2F86">
        <w:rPr>
          <w:color w:val="000000" w:themeColor="text1"/>
          <w:sz w:val="22"/>
          <w:szCs w:val="22"/>
        </w:rPr>
        <w:t xml:space="preserve">, </w:t>
      </w:r>
      <w:r w:rsidRPr="007D2F86">
        <w:rPr>
          <w:color w:val="000000" w:themeColor="text1"/>
          <w:sz w:val="22"/>
          <w:szCs w:val="22"/>
        </w:rPr>
        <w:t>powyżej</w:t>
      </w:r>
      <w:r w:rsidR="008E1D64" w:rsidRPr="007D2F86">
        <w:rPr>
          <w:color w:val="000000" w:themeColor="text1"/>
          <w:sz w:val="22"/>
          <w:szCs w:val="22"/>
        </w:rPr>
        <w:t>,</w:t>
      </w:r>
      <w:r w:rsidRPr="007D2F86">
        <w:rPr>
          <w:color w:val="000000" w:themeColor="text1"/>
          <w:sz w:val="22"/>
          <w:szCs w:val="22"/>
        </w:rPr>
        <w:t xml:space="preserve"> uprawnia </w:t>
      </w:r>
      <w:r w:rsidR="007B3F50" w:rsidRPr="007D2F86">
        <w:rPr>
          <w:color w:val="000000" w:themeColor="text1"/>
          <w:sz w:val="22"/>
          <w:szCs w:val="22"/>
        </w:rPr>
        <w:t>Zamawiającego</w:t>
      </w:r>
      <w:r w:rsidRPr="007D2F86">
        <w:rPr>
          <w:color w:val="000000" w:themeColor="text1"/>
          <w:sz w:val="22"/>
          <w:szCs w:val="22"/>
        </w:rPr>
        <w:t xml:space="preserve"> do </w:t>
      </w:r>
      <w:r w:rsidR="005B3C81" w:rsidRPr="007D2F86">
        <w:rPr>
          <w:color w:val="000000" w:themeColor="text1"/>
          <w:sz w:val="22"/>
          <w:szCs w:val="22"/>
        </w:rPr>
        <w:t xml:space="preserve">żądania zapłaty kary umownej w wysokości </w:t>
      </w:r>
      <w:r w:rsidR="00D82716" w:rsidRPr="007D2F86">
        <w:rPr>
          <w:color w:val="000000" w:themeColor="text1"/>
          <w:sz w:val="22"/>
          <w:szCs w:val="22"/>
        </w:rPr>
        <w:t>25.000</w:t>
      </w:r>
      <w:r w:rsidR="00F22075" w:rsidRPr="007D2F86">
        <w:rPr>
          <w:color w:val="000000" w:themeColor="text1"/>
          <w:sz w:val="22"/>
          <w:szCs w:val="22"/>
        </w:rPr>
        <w:t>,00</w:t>
      </w:r>
      <w:r w:rsidR="00D82716" w:rsidRPr="007D2F86">
        <w:rPr>
          <w:color w:val="000000" w:themeColor="text1"/>
          <w:sz w:val="22"/>
          <w:szCs w:val="22"/>
        </w:rPr>
        <w:t xml:space="preserve"> zł </w:t>
      </w:r>
      <w:r w:rsidR="005B3C81" w:rsidRPr="007D2F86">
        <w:rPr>
          <w:color w:val="000000" w:themeColor="text1"/>
          <w:sz w:val="22"/>
          <w:szCs w:val="22"/>
        </w:rPr>
        <w:t>za każdy przypadek</w:t>
      </w:r>
      <w:r w:rsidR="00FF2E6C" w:rsidRPr="007D2F86">
        <w:rPr>
          <w:color w:val="000000" w:themeColor="text1"/>
          <w:sz w:val="22"/>
          <w:szCs w:val="22"/>
        </w:rPr>
        <w:t xml:space="preserve"> naruszenia obowiązku poufności. N</w:t>
      </w:r>
      <w:r w:rsidR="005B3C81" w:rsidRPr="007D2F86">
        <w:rPr>
          <w:color w:val="000000" w:themeColor="text1"/>
          <w:sz w:val="22"/>
          <w:szCs w:val="22"/>
        </w:rPr>
        <w:t xml:space="preserve">iezależnie od tego </w:t>
      </w:r>
      <w:r w:rsidR="00212D94" w:rsidRPr="007D2F86">
        <w:rPr>
          <w:color w:val="000000" w:themeColor="text1"/>
          <w:sz w:val="22"/>
          <w:szCs w:val="22"/>
        </w:rPr>
        <w:t>Zamawiają</w:t>
      </w:r>
      <w:r w:rsidR="00FF2E6C" w:rsidRPr="007D2F86">
        <w:rPr>
          <w:color w:val="000000" w:themeColor="text1"/>
          <w:sz w:val="22"/>
          <w:szCs w:val="22"/>
        </w:rPr>
        <w:t xml:space="preserve">cy </w:t>
      </w:r>
      <w:r w:rsidR="00212D94" w:rsidRPr="007D2F86">
        <w:rPr>
          <w:color w:val="000000" w:themeColor="text1"/>
          <w:sz w:val="22"/>
          <w:szCs w:val="22"/>
        </w:rPr>
        <w:t>będzie</w:t>
      </w:r>
      <w:r w:rsidR="005B3C81" w:rsidRPr="007D2F86">
        <w:rPr>
          <w:color w:val="000000" w:themeColor="text1"/>
          <w:sz w:val="22"/>
          <w:szCs w:val="22"/>
        </w:rPr>
        <w:t xml:space="preserve"> uprawniony </w:t>
      </w:r>
      <w:r w:rsidR="00212D94" w:rsidRPr="007D2F86">
        <w:rPr>
          <w:color w:val="000000" w:themeColor="text1"/>
          <w:sz w:val="22"/>
          <w:szCs w:val="22"/>
        </w:rPr>
        <w:t>do odstą</w:t>
      </w:r>
      <w:r w:rsidR="00FF2E6C" w:rsidRPr="007D2F86">
        <w:rPr>
          <w:color w:val="000000" w:themeColor="text1"/>
          <w:sz w:val="22"/>
          <w:szCs w:val="22"/>
        </w:rPr>
        <w:t xml:space="preserve">pienia </w:t>
      </w:r>
      <w:r w:rsidR="008E1D64" w:rsidRPr="007D2F86">
        <w:rPr>
          <w:color w:val="000000" w:themeColor="text1"/>
          <w:sz w:val="22"/>
          <w:szCs w:val="22"/>
        </w:rPr>
        <w:t xml:space="preserve">od </w:t>
      </w:r>
      <w:r w:rsidRPr="007D2F86">
        <w:rPr>
          <w:color w:val="000000" w:themeColor="text1"/>
          <w:sz w:val="22"/>
          <w:szCs w:val="22"/>
        </w:rPr>
        <w:t xml:space="preserve">Umowy w trybie natychmiastowym z winy </w:t>
      </w:r>
      <w:r w:rsidR="005B3C81" w:rsidRPr="007D2F86">
        <w:rPr>
          <w:color w:val="000000" w:themeColor="text1"/>
          <w:sz w:val="22"/>
          <w:szCs w:val="22"/>
        </w:rPr>
        <w:t xml:space="preserve">Generalnego </w:t>
      </w:r>
      <w:r w:rsidRPr="007D2F86">
        <w:rPr>
          <w:color w:val="000000" w:themeColor="text1"/>
          <w:sz w:val="22"/>
          <w:szCs w:val="22"/>
        </w:rPr>
        <w:t>Wykonawcy.</w:t>
      </w:r>
    </w:p>
    <w:p w:rsidR="00341487" w:rsidRPr="007D2F86" w:rsidRDefault="00341487" w:rsidP="00341487">
      <w:pPr>
        <w:tabs>
          <w:tab w:val="left" w:pos="567"/>
        </w:tabs>
        <w:jc w:val="both"/>
        <w:rPr>
          <w:color w:val="000000" w:themeColor="text1"/>
          <w:sz w:val="22"/>
          <w:szCs w:val="22"/>
        </w:rPr>
      </w:pPr>
    </w:p>
    <w:p w:rsidR="00DB0608" w:rsidRPr="007D2F86" w:rsidRDefault="00541E27" w:rsidP="003A24BE">
      <w:pPr>
        <w:pStyle w:val="Akapitzlist"/>
        <w:numPr>
          <w:ilvl w:val="2"/>
          <w:numId w:val="47"/>
        </w:numPr>
        <w:tabs>
          <w:tab w:val="left" w:pos="567"/>
        </w:tabs>
        <w:ind w:left="567" w:hanging="567"/>
        <w:jc w:val="both"/>
        <w:rPr>
          <w:color w:val="000000" w:themeColor="text1"/>
          <w:sz w:val="22"/>
          <w:szCs w:val="22"/>
        </w:rPr>
      </w:pPr>
      <w:r w:rsidRPr="007D2F86">
        <w:rPr>
          <w:color w:val="000000" w:themeColor="text1"/>
          <w:sz w:val="22"/>
          <w:szCs w:val="22"/>
        </w:rPr>
        <w:t xml:space="preserve">Zobowiązanie do poufności obowiązuje </w:t>
      </w:r>
      <w:r w:rsidR="00A80AAE" w:rsidRPr="007D2F86">
        <w:rPr>
          <w:color w:val="000000" w:themeColor="text1"/>
          <w:sz w:val="22"/>
          <w:szCs w:val="22"/>
        </w:rPr>
        <w:t xml:space="preserve">strony umowy </w:t>
      </w:r>
      <w:r w:rsidRPr="007D2F86">
        <w:rPr>
          <w:color w:val="000000" w:themeColor="text1"/>
          <w:sz w:val="22"/>
          <w:szCs w:val="22"/>
        </w:rPr>
        <w:t>także po wyga</w:t>
      </w:r>
      <w:r w:rsidR="00A938B0" w:rsidRPr="007D2F86">
        <w:rPr>
          <w:color w:val="000000" w:themeColor="text1"/>
          <w:sz w:val="22"/>
          <w:szCs w:val="22"/>
        </w:rPr>
        <w:t>śnięciu lub rozwiązaniu Umowy z </w:t>
      </w:r>
      <w:r w:rsidRPr="007D2F86">
        <w:rPr>
          <w:color w:val="000000" w:themeColor="text1"/>
          <w:sz w:val="22"/>
          <w:szCs w:val="22"/>
        </w:rPr>
        <w:t>jakiejkolwiek przyczyny.</w:t>
      </w:r>
    </w:p>
    <w:p w:rsidR="00384D6B" w:rsidRDefault="00384D6B" w:rsidP="00007767">
      <w:pPr>
        <w:rPr>
          <w:b/>
          <w:color w:val="000000" w:themeColor="text1"/>
          <w:sz w:val="22"/>
          <w:szCs w:val="22"/>
        </w:rPr>
      </w:pPr>
    </w:p>
    <w:p w:rsidR="00541E27" w:rsidRPr="007D2F86" w:rsidRDefault="007D2F86" w:rsidP="00AE11CF">
      <w:pPr>
        <w:ind w:left="567" w:hanging="567"/>
        <w:jc w:val="center"/>
        <w:rPr>
          <w:b/>
          <w:color w:val="000000" w:themeColor="text1"/>
          <w:sz w:val="22"/>
          <w:szCs w:val="22"/>
        </w:rPr>
      </w:pPr>
      <w:r w:rsidRPr="007D2F86">
        <w:rPr>
          <w:b/>
          <w:color w:val="000000" w:themeColor="text1"/>
          <w:sz w:val="22"/>
          <w:szCs w:val="22"/>
        </w:rPr>
        <w:t>§ 1</w:t>
      </w:r>
      <w:r w:rsidR="0039589C">
        <w:rPr>
          <w:b/>
          <w:color w:val="000000" w:themeColor="text1"/>
          <w:sz w:val="22"/>
          <w:szCs w:val="22"/>
        </w:rPr>
        <w:t>7</w:t>
      </w:r>
    </w:p>
    <w:p w:rsidR="004D11C9" w:rsidRPr="007D2F86" w:rsidRDefault="00541E27" w:rsidP="00F22075">
      <w:pPr>
        <w:ind w:left="567" w:hanging="567"/>
        <w:jc w:val="center"/>
        <w:rPr>
          <w:color w:val="000000" w:themeColor="text1"/>
          <w:sz w:val="22"/>
          <w:szCs w:val="22"/>
        </w:rPr>
      </w:pPr>
      <w:r w:rsidRPr="007D2F86">
        <w:rPr>
          <w:b/>
          <w:color w:val="000000" w:themeColor="text1"/>
          <w:sz w:val="22"/>
          <w:szCs w:val="22"/>
          <w:u w:val="single"/>
        </w:rPr>
        <w:t>POSTANOWIENIA KOŃCOWE</w:t>
      </w:r>
    </w:p>
    <w:p w:rsidR="004D11C9" w:rsidRPr="007D2F86" w:rsidRDefault="004D11C9" w:rsidP="004D11C9">
      <w:pPr>
        <w:ind w:left="567" w:hanging="567"/>
        <w:jc w:val="both"/>
        <w:rPr>
          <w:color w:val="000000" w:themeColor="text1"/>
          <w:sz w:val="22"/>
          <w:szCs w:val="22"/>
        </w:rPr>
      </w:pPr>
    </w:p>
    <w:p w:rsidR="00DB0608" w:rsidRPr="007D2F86" w:rsidRDefault="004D11C9" w:rsidP="003A24BE">
      <w:pPr>
        <w:pStyle w:val="Akapitzlist"/>
        <w:numPr>
          <w:ilvl w:val="0"/>
          <w:numId w:val="46"/>
        </w:numPr>
        <w:ind w:left="567" w:hanging="567"/>
        <w:rPr>
          <w:color w:val="000000" w:themeColor="text1"/>
          <w:sz w:val="22"/>
          <w:szCs w:val="22"/>
        </w:rPr>
      </w:pPr>
      <w:r w:rsidRPr="007D2F86">
        <w:rPr>
          <w:color w:val="000000" w:themeColor="text1"/>
          <w:sz w:val="22"/>
          <w:szCs w:val="22"/>
        </w:rPr>
        <w:t xml:space="preserve">Niniejsza umowa wchodzi w życie </w:t>
      </w:r>
      <w:r w:rsidR="00392149" w:rsidRPr="007D2F86">
        <w:rPr>
          <w:color w:val="000000" w:themeColor="text1"/>
          <w:sz w:val="22"/>
          <w:szCs w:val="22"/>
        </w:rPr>
        <w:t>.............................</w:t>
      </w:r>
      <w:r w:rsidR="00E83251" w:rsidRPr="007D2F86">
        <w:rPr>
          <w:color w:val="000000" w:themeColor="text1"/>
          <w:sz w:val="22"/>
          <w:szCs w:val="22"/>
        </w:rPr>
        <w:t>....</w:t>
      </w:r>
    </w:p>
    <w:p w:rsidR="004D11C9" w:rsidRPr="007D2F86" w:rsidRDefault="004D11C9" w:rsidP="004D11C9">
      <w:pPr>
        <w:ind w:left="567" w:hanging="567"/>
        <w:rPr>
          <w:color w:val="000000" w:themeColor="text1"/>
          <w:sz w:val="22"/>
          <w:szCs w:val="22"/>
        </w:rPr>
      </w:pPr>
    </w:p>
    <w:p w:rsidR="00DB0608" w:rsidRPr="007D2F86" w:rsidRDefault="004D11C9" w:rsidP="003A24BE">
      <w:pPr>
        <w:pStyle w:val="Akapitzlist"/>
        <w:numPr>
          <w:ilvl w:val="0"/>
          <w:numId w:val="46"/>
        </w:numPr>
        <w:ind w:left="567" w:hanging="567"/>
        <w:rPr>
          <w:color w:val="000000" w:themeColor="text1"/>
          <w:sz w:val="22"/>
          <w:szCs w:val="22"/>
        </w:rPr>
      </w:pPr>
      <w:r w:rsidRPr="007D2F86">
        <w:rPr>
          <w:color w:val="000000" w:themeColor="text1"/>
          <w:sz w:val="22"/>
          <w:szCs w:val="22"/>
        </w:rPr>
        <w:t xml:space="preserve">Wszelkie </w:t>
      </w:r>
      <w:r w:rsidR="00541E27" w:rsidRPr="007D2F86">
        <w:rPr>
          <w:color w:val="000000" w:themeColor="text1"/>
          <w:sz w:val="22"/>
          <w:szCs w:val="22"/>
        </w:rPr>
        <w:t xml:space="preserve">zmiany i uzupełnienia Umowy wymagają formy pisemnej pod rygorem </w:t>
      </w:r>
      <w:r w:rsidR="00C6289C" w:rsidRPr="007D2F86">
        <w:rPr>
          <w:color w:val="000000" w:themeColor="text1"/>
          <w:sz w:val="22"/>
          <w:szCs w:val="22"/>
        </w:rPr>
        <w:tab/>
      </w:r>
      <w:r w:rsidR="00541E27" w:rsidRPr="007D2F86">
        <w:rPr>
          <w:color w:val="000000" w:themeColor="text1"/>
          <w:sz w:val="22"/>
          <w:szCs w:val="22"/>
        </w:rPr>
        <w:t>nieważności.</w:t>
      </w:r>
    </w:p>
    <w:p w:rsidR="00541E27" w:rsidRPr="007D2F86" w:rsidRDefault="00541E27" w:rsidP="004D11C9">
      <w:pPr>
        <w:ind w:left="567" w:hanging="567"/>
        <w:jc w:val="both"/>
        <w:rPr>
          <w:color w:val="000000" w:themeColor="text1"/>
          <w:sz w:val="22"/>
          <w:szCs w:val="22"/>
        </w:rPr>
      </w:pPr>
    </w:p>
    <w:p w:rsidR="00DB0608" w:rsidRPr="007D2F86" w:rsidRDefault="00541E27" w:rsidP="003A24BE">
      <w:pPr>
        <w:pStyle w:val="Akapitzlist"/>
        <w:numPr>
          <w:ilvl w:val="0"/>
          <w:numId w:val="46"/>
        </w:numPr>
        <w:ind w:left="567" w:hanging="567"/>
        <w:jc w:val="both"/>
        <w:rPr>
          <w:color w:val="000000" w:themeColor="text1"/>
          <w:sz w:val="22"/>
          <w:szCs w:val="22"/>
        </w:rPr>
      </w:pPr>
      <w:r w:rsidRPr="007D2F86">
        <w:rPr>
          <w:color w:val="000000" w:themeColor="text1"/>
          <w:sz w:val="22"/>
          <w:szCs w:val="22"/>
        </w:rPr>
        <w:t>W sprawach nieuregulowanych Umową zastosowanie mają odpowiednie przepisy kode</w:t>
      </w:r>
      <w:r w:rsidR="007D2F86" w:rsidRPr="007D2F86">
        <w:rPr>
          <w:color w:val="000000" w:themeColor="text1"/>
          <w:sz w:val="22"/>
          <w:szCs w:val="22"/>
        </w:rPr>
        <w:t>ksu cywilnego.</w:t>
      </w:r>
    </w:p>
    <w:p w:rsidR="00541E27" w:rsidRPr="007D2F86" w:rsidRDefault="00541E27" w:rsidP="004D11C9">
      <w:pPr>
        <w:ind w:left="567" w:hanging="567"/>
        <w:jc w:val="both"/>
        <w:rPr>
          <w:color w:val="000000" w:themeColor="text1"/>
          <w:sz w:val="22"/>
          <w:szCs w:val="22"/>
        </w:rPr>
      </w:pPr>
    </w:p>
    <w:p w:rsidR="00DB0608" w:rsidRPr="007D2F86" w:rsidRDefault="00541E27" w:rsidP="003A24BE">
      <w:pPr>
        <w:pStyle w:val="Akapitzlist"/>
        <w:numPr>
          <w:ilvl w:val="0"/>
          <w:numId w:val="46"/>
        </w:numPr>
        <w:ind w:left="567" w:hanging="567"/>
        <w:jc w:val="both"/>
        <w:rPr>
          <w:color w:val="000000" w:themeColor="text1"/>
          <w:sz w:val="22"/>
          <w:szCs w:val="22"/>
        </w:rPr>
      </w:pPr>
      <w:r w:rsidRPr="007D2F86">
        <w:rPr>
          <w:color w:val="000000" w:themeColor="text1"/>
          <w:sz w:val="22"/>
          <w:szCs w:val="22"/>
        </w:rPr>
        <w:t>Załączniki stanowią integralną część Umowy.</w:t>
      </w:r>
    </w:p>
    <w:p w:rsidR="00541E27" w:rsidRPr="007D2F86" w:rsidRDefault="00541E27" w:rsidP="004D11C9">
      <w:pPr>
        <w:ind w:left="567" w:hanging="567"/>
        <w:jc w:val="both"/>
        <w:rPr>
          <w:color w:val="000000" w:themeColor="text1"/>
          <w:sz w:val="22"/>
          <w:szCs w:val="22"/>
        </w:rPr>
      </w:pPr>
    </w:p>
    <w:p w:rsidR="00DB0608" w:rsidRPr="007D2F86" w:rsidRDefault="00541E27" w:rsidP="003A24BE">
      <w:pPr>
        <w:pStyle w:val="Tekstpodstawowywcity2"/>
        <w:numPr>
          <w:ilvl w:val="0"/>
          <w:numId w:val="46"/>
        </w:numPr>
        <w:spacing w:line="240" w:lineRule="auto"/>
        <w:ind w:left="567" w:hanging="567"/>
        <w:rPr>
          <w:rFonts w:ascii="Times New Roman" w:hAnsi="Times New Roman"/>
          <w:i w:val="0"/>
          <w:color w:val="000000" w:themeColor="text1"/>
          <w:sz w:val="22"/>
          <w:szCs w:val="22"/>
        </w:rPr>
      </w:pPr>
      <w:r w:rsidRPr="007D2F86">
        <w:rPr>
          <w:rFonts w:ascii="Times New Roman" w:hAnsi="Times New Roman"/>
          <w:i w:val="0"/>
          <w:color w:val="000000" w:themeColor="text1"/>
          <w:sz w:val="22"/>
          <w:szCs w:val="22"/>
        </w:rPr>
        <w:t>Umowę sporządzono w dwóch jednobrzmiących egzemplarzach, po jednym egzemplarzu dla każdej ze Stron.</w:t>
      </w:r>
    </w:p>
    <w:p w:rsidR="00541E27" w:rsidRPr="007D2F86" w:rsidRDefault="00541E27" w:rsidP="004D11C9">
      <w:pPr>
        <w:ind w:left="567" w:hanging="567"/>
        <w:jc w:val="both"/>
        <w:rPr>
          <w:color w:val="000000" w:themeColor="text1"/>
          <w:sz w:val="22"/>
          <w:szCs w:val="22"/>
        </w:rPr>
      </w:pPr>
    </w:p>
    <w:p w:rsidR="004E6D29" w:rsidRPr="007D2F86" w:rsidRDefault="004E6D29" w:rsidP="004D11C9">
      <w:pPr>
        <w:ind w:left="567" w:hanging="567"/>
        <w:jc w:val="both"/>
        <w:rPr>
          <w:color w:val="000000" w:themeColor="text1"/>
          <w:sz w:val="22"/>
          <w:szCs w:val="22"/>
        </w:rPr>
      </w:pPr>
    </w:p>
    <w:p w:rsidR="000941E7" w:rsidRPr="007D2F86" w:rsidRDefault="000941E7" w:rsidP="00AE11CF">
      <w:pPr>
        <w:jc w:val="both"/>
        <w:rPr>
          <w:color w:val="000000" w:themeColor="text1"/>
          <w:sz w:val="22"/>
          <w:szCs w:val="22"/>
          <w:u w:val="single"/>
        </w:rPr>
      </w:pPr>
    </w:p>
    <w:p w:rsidR="00541E27" w:rsidRPr="007D2F86" w:rsidRDefault="00541E27" w:rsidP="00AE11CF">
      <w:pPr>
        <w:ind w:firstLine="708"/>
        <w:rPr>
          <w:color w:val="000000" w:themeColor="text1"/>
          <w:sz w:val="22"/>
          <w:szCs w:val="22"/>
        </w:rPr>
      </w:pPr>
      <w:r w:rsidRPr="007D2F86">
        <w:rPr>
          <w:color w:val="000000" w:themeColor="text1"/>
          <w:sz w:val="22"/>
          <w:szCs w:val="22"/>
        </w:rPr>
        <w:t xml:space="preserve">W imieniu i na rzecz </w:t>
      </w:r>
      <w:r w:rsidRPr="007D2F86">
        <w:rPr>
          <w:color w:val="000000" w:themeColor="text1"/>
          <w:sz w:val="22"/>
          <w:szCs w:val="22"/>
        </w:rPr>
        <w:tab/>
      </w:r>
      <w:r w:rsidRPr="007D2F86">
        <w:rPr>
          <w:color w:val="000000" w:themeColor="text1"/>
          <w:sz w:val="22"/>
          <w:szCs w:val="22"/>
        </w:rPr>
        <w:tab/>
      </w:r>
      <w:r w:rsidRPr="007D2F86">
        <w:rPr>
          <w:color w:val="000000" w:themeColor="text1"/>
          <w:sz w:val="22"/>
          <w:szCs w:val="22"/>
        </w:rPr>
        <w:tab/>
      </w:r>
      <w:r w:rsidR="008E1D64" w:rsidRPr="007D2F86">
        <w:rPr>
          <w:color w:val="000000" w:themeColor="text1"/>
          <w:sz w:val="22"/>
          <w:szCs w:val="22"/>
        </w:rPr>
        <w:tab/>
      </w:r>
      <w:r w:rsidRPr="007D2F86">
        <w:rPr>
          <w:color w:val="000000" w:themeColor="text1"/>
          <w:sz w:val="22"/>
          <w:szCs w:val="22"/>
        </w:rPr>
        <w:tab/>
      </w:r>
      <w:r w:rsidRPr="007D2F86">
        <w:rPr>
          <w:color w:val="000000" w:themeColor="text1"/>
          <w:sz w:val="22"/>
          <w:szCs w:val="22"/>
        </w:rPr>
        <w:tab/>
        <w:t>W imieniu i na rzecz</w:t>
      </w:r>
    </w:p>
    <w:p w:rsidR="00541E27" w:rsidRPr="007D2F86" w:rsidRDefault="007B3F50" w:rsidP="00AE11CF">
      <w:pPr>
        <w:ind w:left="708"/>
        <w:rPr>
          <w:color w:val="000000" w:themeColor="text1"/>
          <w:sz w:val="22"/>
          <w:szCs w:val="22"/>
        </w:rPr>
      </w:pPr>
      <w:r w:rsidRPr="007D2F86">
        <w:rPr>
          <w:color w:val="000000" w:themeColor="text1"/>
          <w:sz w:val="22"/>
          <w:szCs w:val="22"/>
        </w:rPr>
        <w:t>Zamawiającego</w:t>
      </w:r>
      <w:r w:rsidR="00522F35" w:rsidRPr="007D2F86">
        <w:rPr>
          <w:color w:val="000000" w:themeColor="text1"/>
          <w:sz w:val="22"/>
          <w:szCs w:val="22"/>
        </w:rPr>
        <w:t>:</w:t>
      </w:r>
      <w:r w:rsidR="009F6A44" w:rsidRPr="007D2F86">
        <w:rPr>
          <w:color w:val="000000" w:themeColor="text1"/>
          <w:sz w:val="22"/>
          <w:szCs w:val="22"/>
        </w:rPr>
        <w:tab/>
      </w:r>
      <w:r w:rsidR="009F6A44" w:rsidRPr="007D2F86">
        <w:rPr>
          <w:color w:val="000000" w:themeColor="text1"/>
          <w:sz w:val="22"/>
          <w:szCs w:val="22"/>
        </w:rPr>
        <w:tab/>
      </w:r>
      <w:r w:rsidR="009F6A44" w:rsidRPr="007D2F86">
        <w:rPr>
          <w:color w:val="000000" w:themeColor="text1"/>
          <w:sz w:val="22"/>
          <w:szCs w:val="22"/>
        </w:rPr>
        <w:tab/>
      </w:r>
      <w:r w:rsidR="009F6A44" w:rsidRPr="007D2F86">
        <w:rPr>
          <w:color w:val="000000" w:themeColor="text1"/>
          <w:sz w:val="22"/>
          <w:szCs w:val="22"/>
        </w:rPr>
        <w:tab/>
      </w:r>
      <w:r w:rsidR="009F6A44" w:rsidRPr="007D2F86">
        <w:rPr>
          <w:color w:val="000000" w:themeColor="text1"/>
          <w:sz w:val="22"/>
          <w:szCs w:val="22"/>
        </w:rPr>
        <w:tab/>
      </w:r>
      <w:r w:rsidR="009F6A44" w:rsidRPr="007D2F86">
        <w:rPr>
          <w:color w:val="000000" w:themeColor="text1"/>
          <w:sz w:val="22"/>
          <w:szCs w:val="22"/>
        </w:rPr>
        <w:tab/>
        <w:t xml:space="preserve">Generalnego </w:t>
      </w:r>
      <w:r w:rsidR="00541E27" w:rsidRPr="007D2F86">
        <w:rPr>
          <w:color w:val="000000" w:themeColor="text1"/>
          <w:sz w:val="22"/>
          <w:szCs w:val="22"/>
        </w:rPr>
        <w:t>Wykonawcy</w:t>
      </w:r>
      <w:r w:rsidR="00522F35" w:rsidRPr="007D2F86">
        <w:rPr>
          <w:color w:val="000000" w:themeColor="text1"/>
          <w:sz w:val="22"/>
          <w:szCs w:val="22"/>
        </w:rPr>
        <w:t>:</w:t>
      </w:r>
    </w:p>
    <w:p w:rsidR="00541E27" w:rsidRPr="007D2F86" w:rsidRDefault="00541E27" w:rsidP="00AE11CF">
      <w:pPr>
        <w:jc w:val="center"/>
        <w:rPr>
          <w:color w:val="000000" w:themeColor="text1"/>
          <w:sz w:val="22"/>
          <w:szCs w:val="22"/>
        </w:rPr>
      </w:pPr>
    </w:p>
    <w:p w:rsidR="008E1D64" w:rsidRPr="007D2F86" w:rsidRDefault="008E1D64" w:rsidP="00AE11CF">
      <w:pPr>
        <w:jc w:val="center"/>
        <w:rPr>
          <w:color w:val="000000" w:themeColor="text1"/>
          <w:sz w:val="22"/>
          <w:szCs w:val="22"/>
        </w:rPr>
      </w:pPr>
    </w:p>
    <w:p w:rsidR="008E1D64" w:rsidRPr="007D2F86" w:rsidRDefault="008E1D64" w:rsidP="00AE11CF">
      <w:pPr>
        <w:tabs>
          <w:tab w:val="left" w:pos="567"/>
        </w:tabs>
        <w:rPr>
          <w:color w:val="000000" w:themeColor="text1"/>
          <w:sz w:val="22"/>
          <w:szCs w:val="22"/>
        </w:rPr>
      </w:pPr>
      <w:r w:rsidRPr="007D2F86">
        <w:rPr>
          <w:color w:val="000000" w:themeColor="text1"/>
          <w:sz w:val="22"/>
          <w:szCs w:val="22"/>
        </w:rPr>
        <w:tab/>
      </w:r>
      <w:r w:rsidRPr="007D2F86">
        <w:rPr>
          <w:color w:val="000000" w:themeColor="text1"/>
          <w:sz w:val="22"/>
          <w:szCs w:val="22"/>
        </w:rPr>
        <w:tab/>
      </w:r>
      <w:r w:rsidR="00541E27" w:rsidRPr="007D2F86">
        <w:rPr>
          <w:color w:val="000000" w:themeColor="text1"/>
          <w:sz w:val="22"/>
          <w:szCs w:val="22"/>
        </w:rPr>
        <w:t>____________________</w:t>
      </w:r>
      <w:r w:rsidR="00541E27" w:rsidRPr="007D2F86">
        <w:rPr>
          <w:color w:val="000000" w:themeColor="text1"/>
          <w:sz w:val="22"/>
          <w:szCs w:val="22"/>
        </w:rPr>
        <w:tab/>
      </w:r>
      <w:r w:rsidR="00541E27" w:rsidRPr="007D2F86">
        <w:rPr>
          <w:color w:val="000000" w:themeColor="text1"/>
          <w:sz w:val="22"/>
          <w:szCs w:val="22"/>
        </w:rPr>
        <w:tab/>
      </w:r>
      <w:bookmarkStart w:id="2" w:name="_GoBack"/>
      <w:bookmarkEnd w:id="2"/>
      <w:r w:rsidR="00541E27" w:rsidRPr="007D2F86">
        <w:rPr>
          <w:color w:val="000000" w:themeColor="text1"/>
          <w:sz w:val="22"/>
          <w:szCs w:val="22"/>
        </w:rPr>
        <w:tab/>
      </w:r>
      <w:r w:rsidR="00541E27" w:rsidRPr="007D2F86">
        <w:rPr>
          <w:color w:val="000000" w:themeColor="text1"/>
          <w:sz w:val="22"/>
          <w:szCs w:val="22"/>
        </w:rPr>
        <w:tab/>
      </w:r>
      <w:r w:rsidR="00541E27" w:rsidRPr="007D2F86">
        <w:rPr>
          <w:color w:val="000000" w:themeColor="text1"/>
          <w:sz w:val="22"/>
          <w:szCs w:val="22"/>
        </w:rPr>
        <w:tab/>
        <w:t>__________________</w:t>
      </w:r>
    </w:p>
    <w:sectPr w:rsidR="008E1D64" w:rsidRPr="007D2F86" w:rsidSect="00E83251">
      <w:headerReference w:type="default" r:id="rId8"/>
      <w:footerReference w:type="default" r:id="rId9"/>
      <w:pgSz w:w="11906" w:h="16838"/>
      <w:pgMar w:top="1560" w:right="794" w:bottom="993" w:left="1191" w:header="709" w:footer="1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0C" w:rsidRDefault="0020630C">
      <w:r>
        <w:separator/>
      </w:r>
    </w:p>
  </w:endnote>
  <w:endnote w:type="continuationSeparator" w:id="0">
    <w:p w:rsidR="0020630C" w:rsidRDefault="002063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8000002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A0" w:rsidRDefault="002B2BA0">
    <w:pPr>
      <w:pStyle w:val="Stopka"/>
      <w:jc w:val="right"/>
    </w:pPr>
    <w:r w:rsidRPr="00004781">
      <w:rPr>
        <w:sz w:val="16"/>
        <w:szCs w:val="16"/>
      </w:rPr>
      <w:t xml:space="preserve">Strona </w:t>
    </w:r>
    <w:r w:rsidR="00051D9D" w:rsidRPr="00004781">
      <w:rPr>
        <w:b/>
        <w:sz w:val="16"/>
        <w:szCs w:val="16"/>
      </w:rPr>
      <w:fldChar w:fldCharType="begin"/>
    </w:r>
    <w:r w:rsidRPr="00004781">
      <w:rPr>
        <w:b/>
        <w:sz w:val="16"/>
        <w:szCs w:val="16"/>
      </w:rPr>
      <w:instrText>PAGE</w:instrText>
    </w:r>
    <w:r w:rsidR="00051D9D" w:rsidRPr="00004781">
      <w:rPr>
        <w:b/>
        <w:sz w:val="16"/>
        <w:szCs w:val="16"/>
      </w:rPr>
      <w:fldChar w:fldCharType="separate"/>
    </w:r>
    <w:r w:rsidR="00D57250">
      <w:rPr>
        <w:b/>
        <w:noProof/>
        <w:sz w:val="16"/>
        <w:szCs w:val="16"/>
      </w:rPr>
      <w:t>11</w:t>
    </w:r>
    <w:r w:rsidR="00051D9D" w:rsidRPr="00004781">
      <w:rPr>
        <w:b/>
        <w:sz w:val="16"/>
        <w:szCs w:val="16"/>
      </w:rPr>
      <w:fldChar w:fldCharType="end"/>
    </w:r>
    <w:r w:rsidRPr="00004781">
      <w:rPr>
        <w:sz w:val="16"/>
        <w:szCs w:val="16"/>
      </w:rPr>
      <w:t xml:space="preserve"> z </w:t>
    </w:r>
    <w:r w:rsidR="00051D9D" w:rsidRPr="00004781">
      <w:rPr>
        <w:b/>
        <w:sz w:val="16"/>
        <w:szCs w:val="16"/>
      </w:rPr>
      <w:fldChar w:fldCharType="begin"/>
    </w:r>
    <w:r w:rsidRPr="00004781">
      <w:rPr>
        <w:b/>
        <w:sz w:val="16"/>
        <w:szCs w:val="16"/>
      </w:rPr>
      <w:instrText>NUMPAGES</w:instrText>
    </w:r>
    <w:r w:rsidR="00051D9D" w:rsidRPr="00004781">
      <w:rPr>
        <w:b/>
        <w:sz w:val="16"/>
        <w:szCs w:val="16"/>
      </w:rPr>
      <w:fldChar w:fldCharType="separate"/>
    </w:r>
    <w:r w:rsidR="00D57250">
      <w:rPr>
        <w:b/>
        <w:noProof/>
        <w:sz w:val="16"/>
        <w:szCs w:val="16"/>
      </w:rPr>
      <w:t>11</w:t>
    </w:r>
    <w:r w:rsidR="00051D9D" w:rsidRPr="00004781">
      <w:rPr>
        <w:b/>
        <w:sz w:val="16"/>
        <w:szCs w:val="16"/>
      </w:rPr>
      <w:fldChar w:fldCharType="end"/>
    </w:r>
  </w:p>
  <w:p w:rsidR="002B2BA0" w:rsidRPr="00E35E75" w:rsidRDefault="002B2BA0">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0C" w:rsidRDefault="0020630C">
      <w:r>
        <w:separator/>
      </w:r>
    </w:p>
  </w:footnote>
  <w:footnote w:type="continuationSeparator" w:id="0">
    <w:p w:rsidR="0020630C" w:rsidRDefault="00206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50" w:rsidRDefault="00D57250">
    <w:pPr>
      <w:pStyle w:val="Nagwek"/>
    </w:pPr>
    <w:r w:rsidRPr="00D57250">
      <w:drawing>
        <wp:inline distT="0" distB="0" distL="0" distR="0">
          <wp:extent cx="1177925" cy="490220"/>
          <wp:effectExtent l="0" t="0" r="0" b="0"/>
          <wp:docPr id="5" name="Obraz 1"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OI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7925" cy="490220"/>
                  </a:xfrm>
                  <a:prstGeom prst="rect">
                    <a:avLst/>
                  </a:prstGeom>
                  <a:noFill/>
                  <a:ln>
                    <a:noFill/>
                  </a:ln>
                </pic:spPr>
              </pic:pic>
            </a:graphicData>
          </a:graphic>
        </wp:inline>
      </w:drawing>
    </w:r>
    <w:r>
      <w:t xml:space="preserve">                             </w:t>
    </w:r>
    <w:r w:rsidRPr="00D57250">
      <w:drawing>
        <wp:inline distT="0" distB="0" distL="0" distR="0">
          <wp:extent cx="1272540" cy="343535"/>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2540" cy="343535"/>
                  </a:xfrm>
                  <a:prstGeom prst="rect">
                    <a:avLst/>
                  </a:prstGeom>
                  <a:noFill/>
                  <a:ln>
                    <a:noFill/>
                  </a:ln>
                </pic:spPr>
              </pic:pic>
            </a:graphicData>
          </a:graphic>
        </wp:inline>
      </w:drawing>
    </w:r>
    <w:r>
      <w:t xml:space="preserve">                                            </w:t>
    </w:r>
    <w:r w:rsidRPr="00D57250">
      <w:drawing>
        <wp:inline distT="0" distB="0" distL="0" distR="0">
          <wp:extent cx="1485265" cy="42418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241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7B5"/>
    <w:multiLevelType w:val="multilevel"/>
    <w:tmpl w:val="B41C2D32"/>
    <w:lvl w:ilvl="0">
      <w:start w:val="1"/>
      <w:numFmt w:val="decimal"/>
      <w:suff w:val="space"/>
      <w:lvlText w:val="%1."/>
      <w:lvlJc w:val="left"/>
      <w:pPr>
        <w:ind w:left="908" w:hanging="624"/>
      </w:pPr>
      <w:rPr>
        <w:rFonts w:ascii="Arial" w:hAnsi="Arial" w:hint="default"/>
        <w:b/>
        <w:i w:val="0"/>
        <w:sz w:val="24"/>
        <w:effect w:val="none"/>
      </w:rPr>
    </w:lvl>
    <w:lvl w:ilvl="1">
      <w:start w:val="1"/>
      <w:numFmt w:val="decimal"/>
      <w:suff w:val="space"/>
      <w:lvlText w:val="%2). "/>
      <w:lvlJc w:val="left"/>
      <w:pPr>
        <w:ind w:left="340" w:hanging="340"/>
      </w:pPr>
      <w:rPr>
        <w:rFonts w:ascii="Arial" w:hAnsi="Arial" w:hint="default"/>
        <w:b w:val="0"/>
        <w:i w:val="0"/>
        <w:sz w:val="22"/>
        <w:effect w:val="none"/>
      </w:rPr>
    </w:lvl>
    <w:lvl w:ilvl="2">
      <w:start w:val="1"/>
      <w:numFmt w:val="lowerLetter"/>
      <w:pStyle w:val="Tekstpodstawowy2"/>
      <w:suff w:val="space"/>
      <w:lvlText w:val="%3). "/>
      <w:lvlJc w:val="left"/>
      <w:pPr>
        <w:ind w:left="624" w:hanging="340"/>
      </w:pPr>
      <w:rPr>
        <w:rFonts w:ascii="Arial" w:hAnsi="Arial" w:hint="default"/>
        <w:b w:val="0"/>
        <w:i w:val="0"/>
        <w:sz w:val="22"/>
        <w:effect w:val="none"/>
      </w:rPr>
    </w:lvl>
    <w:lvl w:ilvl="3">
      <w:start w:val="1"/>
      <w:numFmt w:val="bullet"/>
      <w:pStyle w:val="Tekstpodstawowy3"/>
      <w:suff w:val="space"/>
      <w:lvlText w:val=""/>
      <w:lvlJc w:val="left"/>
      <w:pPr>
        <w:ind w:left="680" w:hanging="113"/>
      </w:pPr>
      <w:rPr>
        <w:rFonts w:ascii="Symbol" w:hAnsi="Symbol" w:hint="default"/>
        <w:b w:val="0"/>
        <w:i w:val="0"/>
        <w:sz w:val="22"/>
      </w:rPr>
    </w:lvl>
    <w:lvl w:ilvl="4">
      <w:start w:val="1"/>
      <w:numFmt w:val="none"/>
      <w:lvlRestart w:val="0"/>
      <w:suff w:val="space"/>
      <w:lvlText w:val=""/>
      <w:lvlJc w:val="left"/>
      <w:pPr>
        <w:ind w:left="0" w:firstLine="284"/>
      </w:pPr>
      <w:rPr>
        <w:rFonts w:ascii="Arial" w:hAnsi="Arial" w:hint="default"/>
        <w:b w:val="0"/>
        <w:i w:val="0"/>
        <w:caps w:val="0"/>
        <w:strike w:val="0"/>
        <w:dstrike w:val="0"/>
        <w:vanish w:val="0"/>
        <w:color w:val="000000"/>
        <w:sz w:val="22"/>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
    <w:nsid w:val="03F03042"/>
    <w:multiLevelType w:val="hybridMultilevel"/>
    <w:tmpl w:val="9884781A"/>
    <w:lvl w:ilvl="0" w:tplc="F6B6502A">
      <w:start w:val="1"/>
      <w:numFmt w:val="lowerLetter"/>
      <w:lvlText w:val="%1)"/>
      <w:lvlJc w:val="left"/>
      <w:pPr>
        <w:ind w:left="1287" w:hanging="72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A1F74A1"/>
    <w:multiLevelType w:val="singleLevel"/>
    <w:tmpl w:val="AD24D5FA"/>
    <w:lvl w:ilvl="0">
      <w:start w:val="2"/>
      <w:numFmt w:val="decimal"/>
      <w:lvlText w:val="%1."/>
      <w:legacy w:legacy="1" w:legacySpace="0" w:legacyIndent="240"/>
      <w:lvlJc w:val="left"/>
      <w:rPr>
        <w:rFonts w:ascii="Times New Roman" w:hAnsi="Times New Roman" w:cs="Times New Roman" w:hint="default"/>
      </w:rPr>
    </w:lvl>
  </w:abstractNum>
  <w:abstractNum w:abstractNumId="3">
    <w:nsid w:val="119405CC"/>
    <w:multiLevelType w:val="singleLevel"/>
    <w:tmpl w:val="06C63300"/>
    <w:lvl w:ilvl="0">
      <w:start w:val="1"/>
      <w:numFmt w:val="decimal"/>
      <w:lvlText w:val="%1."/>
      <w:legacy w:legacy="1" w:legacySpace="0" w:legacyIndent="567"/>
      <w:lvlJc w:val="left"/>
      <w:pPr>
        <w:ind w:left="567" w:hanging="567"/>
      </w:pPr>
    </w:lvl>
  </w:abstractNum>
  <w:abstractNum w:abstractNumId="4">
    <w:nsid w:val="13277CB2"/>
    <w:multiLevelType w:val="hybridMultilevel"/>
    <w:tmpl w:val="7A3854E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D0BBA"/>
    <w:multiLevelType w:val="hybridMultilevel"/>
    <w:tmpl w:val="65028C3E"/>
    <w:lvl w:ilvl="0" w:tplc="19286B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3B13A5"/>
    <w:multiLevelType w:val="multilevel"/>
    <w:tmpl w:val="05F25DFA"/>
    <w:lvl w:ilvl="0">
      <w:start w:val="1"/>
      <w:numFmt w:val="decimal"/>
      <w:lvlText w:val="%1."/>
      <w:legacy w:legacy="1" w:legacySpace="0" w:legacyIndent="567"/>
      <w:lvlJc w:val="left"/>
      <w:pPr>
        <w:ind w:left="567" w:hanging="567"/>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F9158B"/>
    <w:multiLevelType w:val="hybridMultilevel"/>
    <w:tmpl w:val="3808D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87E7C"/>
    <w:multiLevelType w:val="singleLevel"/>
    <w:tmpl w:val="96B4F93C"/>
    <w:lvl w:ilvl="0">
      <w:start w:val="1"/>
      <w:numFmt w:val="decimal"/>
      <w:lvlText w:val="%1."/>
      <w:legacy w:legacy="1" w:legacySpace="0" w:legacyIndent="567"/>
      <w:lvlJc w:val="left"/>
      <w:pPr>
        <w:ind w:left="567" w:hanging="567"/>
      </w:pPr>
    </w:lvl>
  </w:abstractNum>
  <w:abstractNum w:abstractNumId="9">
    <w:nsid w:val="32F10306"/>
    <w:multiLevelType w:val="singleLevel"/>
    <w:tmpl w:val="3C0AAF16"/>
    <w:lvl w:ilvl="0">
      <w:start w:val="1"/>
      <w:numFmt w:val="upperLetter"/>
      <w:lvlText w:val="(%1)"/>
      <w:legacy w:legacy="1" w:legacySpace="0" w:legacyIndent="283"/>
      <w:lvlJc w:val="left"/>
      <w:pPr>
        <w:ind w:left="283" w:hanging="283"/>
      </w:pPr>
      <w:rPr>
        <w:b w:val="0"/>
        <w:i w:val="0"/>
        <w:strike w:val="0"/>
        <w:u w:val="none"/>
      </w:rPr>
    </w:lvl>
  </w:abstractNum>
  <w:abstractNum w:abstractNumId="10">
    <w:nsid w:val="33B6787E"/>
    <w:multiLevelType w:val="singleLevel"/>
    <w:tmpl w:val="415272F2"/>
    <w:lvl w:ilvl="0">
      <w:start w:val="1"/>
      <w:numFmt w:val="decimal"/>
      <w:lvlText w:val="%1."/>
      <w:legacy w:legacy="1" w:legacySpace="0" w:legacyIndent="567"/>
      <w:lvlJc w:val="left"/>
      <w:pPr>
        <w:ind w:left="567" w:hanging="567"/>
      </w:pPr>
    </w:lvl>
  </w:abstractNum>
  <w:abstractNum w:abstractNumId="11">
    <w:nsid w:val="368A108D"/>
    <w:multiLevelType w:val="hybridMultilevel"/>
    <w:tmpl w:val="646CF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51294F"/>
    <w:multiLevelType w:val="singleLevel"/>
    <w:tmpl w:val="DBEA563E"/>
    <w:lvl w:ilvl="0">
      <w:start w:val="1"/>
      <w:numFmt w:val="lowerLetter"/>
      <w:lvlText w:val="%1)"/>
      <w:lvlJc w:val="left"/>
      <w:pPr>
        <w:tabs>
          <w:tab w:val="num" w:pos="360"/>
        </w:tabs>
        <w:ind w:left="360" w:hanging="360"/>
      </w:pPr>
    </w:lvl>
  </w:abstractNum>
  <w:abstractNum w:abstractNumId="13">
    <w:nsid w:val="3A267F62"/>
    <w:multiLevelType w:val="singleLevel"/>
    <w:tmpl w:val="38E4EA60"/>
    <w:lvl w:ilvl="0">
      <w:start w:val="1"/>
      <w:numFmt w:val="decimal"/>
      <w:lvlText w:val="%1."/>
      <w:legacy w:legacy="1" w:legacySpace="0" w:legacyIndent="567"/>
      <w:lvlJc w:val="left"/>
      <w:pPr>
        <w:ind w:left="567" w:hanging="567"/>
      </w:pPr>
    </w:lvl>
  </w:abstractNum>
  <w:abstractNum w:abstractNumId="14">
    <w:nsid w:val="3DC74198"/>
    <w:multiLevelType w:val="hybridMultilevel"/>
    <w:tmpl w:val="40D0D86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EAD20194">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3E3112A6"/>
    <w:multiLevelType w:val="hybridMultilevel"/>
    <w:tmpl w:val="E9341642"/>
    <w:lvl w:ilvl="0" w:tplc="767E4A2C">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nsid w:val="42531CF7"/>
    <w:multiLevelType w:val="hybridMultilevel"/>
    <w:tmpl w:val="F02ECEB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53A7C3F"/>
    <w:multiLevelType w:val="hybridMultilevel"/>
    <w:tmpl w:val="3490E766"/>
    <w:lvl w:ilvl="0" w:tplc="CBEA8CA8">
      <w:start w:val="1"/>
      <w:numFmt w:val="lowerLetter"/>
      <w:lvlText w:val="%1)"/>
      <w:lvlJc w:val="left"/>
      <w:pPr>
        <w:ind w:left="927" w:hanging="360"/>
      </w:pPr>
      <w:rPr>
        <w:rFonts w:ascii="Times New Roman" w:eastAsia="Times New Roman" w:hAnsi="Times New Roman" w:cs="Times New Roman"/>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D2B26F0"/>
    <w:multiLevelType w:val="singleLevel"/>
    <w:tmpl w:val="9300DD50"/>
    <w:lvl w:ilvl="0">
      <w:start w:val="1"/>
      <w:numFmt w:val="decimal"/>
      <w:lvlText w:val="%1."/>
      <w:lvlJc w:val="left"/>
      <w:pPr>
        <w:tabs>
          <w:tab w:val="num" w:pos="360"/>
        </w:tabs>
        <w:ind w:left="360" w:hanging="360"/>
      </w:pPr>
      <w:rPr>
        <w:b w:val="0"/>
      </w:rPr>
    </w:lvl>
  </w:abstractNum>
  <w:abstractNum w:abstractNumId="19">
    <w:nsid w:val="4E887A49"/>
    <w:multiLevelType w:val="singleLevel"/>
    <w:tmpl w:val="CE0E9988"/>
    <w:lvl w:ilvl="0">
      <w:start w:val="1"/>
      <w:numFmt w:val="decimal"/>
      <w:lvlText w:val="%1."/>
      <w:lvlJc w:val="left"/>
      <w:pPr>
        <w:ind w:left="644" w:hanging="360"/>
      </w:pPr>
      <w:rPr>
        <w:rFonts w:hint="default"/>
        <w:color w:val="auto"/>
      </w:rPr>
    </w:lvl>
  </w:abstractNum>
  <w:abstractNum w:abstractNumId="20">
    <w:nsid w:val="50A80818"/>
    <w:multiLevelType w:val="singleLevel"/>
    <w:tmpl w:val="6EEE12A8"/>
    <w:lvl w:ilvl="0">
      <w:start w:val="1"/>
      <w:numFmt w:val="decimal"/>
      <w:lvlText w:val="%1."/>
      <w:legacy w:legacy="1" w:legacySpace="0" w:legacyIndent="567"/>
      <w:lvlJc w:val="left"/>
      <w:pPr>
        <w:ind w:left="567" w:hanging="567"/>
      </w:pPr>
    </w:lvl>
  </w:abstractNum>
  <w:abstractNum w:abstractNumId="21">
    <w:nsid w:val="52B109FC"/>
    <w:multiLevelType w:val="hybridMultilevel"/>
    <w:tmpl w:val="136A2C72"/>
    <w:lvl w:ilvl="0" w:tplc="09E021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3D71E48"/>
    <w:multiLevelType w:val="singleLevel"/>
    <w:tmpl w:val="C0D8904E"/>
    <w:lvl w:ilvl="0">
      <w:start w:val="1"/>
      <w:numFmt w:val="decimal"/>
      <w:lvlText w:val="%1."/>
      <w:legacy w:legacy="1" w:legacySpace="0" w:legacyIndent="567"/>
      <w:lvlJc w:val="left"/>
      <w:pPr>
        <w:ind w:left="567" w:hanging="567"/>
      </w:pPr>
    </w:lvl>
  </w:abstractNum>
  <w:abstractNum w:abstractNumId="23">
    <w:nsid w:val="55462D7A"/>
    <w:multiLevelType w:val="hybridMultilevel"/>
    <w:tmpl w:val="4696577A"/>
    <w:lvl w:ilvl="0" w:tplc="0415000F">
      <w:start w:val="1"/>
      <w:numFmt w:val="decimal"/>
      <w:lvlText w:val="%1."/>
      <w:lvlJc w:val="left"/>
      <w:pPr>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rPr>
    </w:lvl>
    <w:lvl w:ilvl="2" w:tplc="CE7036D4">
      <w:start w:val="2"/>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540340"/>
    <w:multiLevelType w:val="hybridMultilevel"/>
    <w:tmpl w:val="6C64C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B333F3"/>
    <w:multiLevelType w:val="hybridMultilevel"/>
    <w:tmpl w:val="80ACEB9A"/>
    <w:lvl w:ilvl="0" w:tplc="CE0E9988">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F777E2"/>
    <w:multiLevelType w:val="multilevel"/>
    <w:tmpl w:val="C2D88884"/>
    <w:lvl w:ilvl="0">
      <w:start w:val="3"/>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358679C"/>
    <w:multiLevelType w:val="hybridMultilevel"/>
    <w:tmpl w:val="21BC82FA"/>
    <w:lvl w:ilvl="0" w:tplc="52C0F81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6A93E66"/>
    <w:multiLevelType w:val="singleLevel"/>
    <w:tmpl w:val="1B9C7354"/>
    <w:lvl w:ilvl="0">
      <w:start w:val="1"/>
      <w:numFmt w:val="decimal"/>
      <w:lvlText w:val="%1."/>
      <w:legacy w:legacy="1" w:legacySpace="0" w:legacyIndent="567"/>
      <w:lvlJc w:val="left"/>
      <w:pPr>
        <w:ind w:left="567" w:hanging="567"/>
      </w:pPr>
    </w:lvl>
  </w:abstractNum>
  <w:abstractNum w:abstractNumId="29">
    <w:nsid w:val="6C4C6D3E"/>
    <w:multiLevelType w:val="hybridMultilevel"/>
    <w:tmpl w:val="CD70CFD0"/>
    <w:lvl w:ilvl="0" w:tplc="A9F222AE">
      <w:start w:val="1"/>
      <w:numFmt w:val="decimal"/>
      <w:lvlText w:val="%1."/>
      <w:lvlJc w:val="left"/>
      <w:pPr>
        <w:ind w:left="720" w:hanging="360"/>
      </w:pPr>
      <w:rPr>
        <w:rFonts w:hint="default"/>
      </w:rPr>
    </w:lvl>
    <w:lvl w:ilvl="1" w:tplc="6BC87A3E">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1747EC"/>
    <w:multiLevelType w:val="singleLevel"/>
    <w:tmpl w:val="F8487A76"/>
    <w:lvl w:ilvl="0">
      <w:start w:val="1"/>
      <w:numFmt w:val="decimal"/>
      <w:lvlText w:val="%1."/>
      <w:legacy w:legacy="1" w:legacySpace="0" w:legacyIndent="567"/>
      <w:lvlJc w:val="left"/>
      <w:pPr>
        <w:ind w:left="567" w:hanging="567"/>
      </w:pPr>
    </w:lvl>
  </w:abstractNum>
  <w:abstractNum w:abstractNumId="31">
    <w:nsid w:val="779568B3"/>
    <w:multiLevelType w:val="hybridMultilevel"/>
    <w:tmpl w:val="E6A04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943753"/>
    <w:multiLevelType w:val="singleLevel"/>
    <w:tmpl w:val="270A1610"/>
    <w:lvl w:ilvl="0">
      <w:start w:val="1"/>
      <w:numFmt w:val="decimal"/>
      <w:lvlText w:val="%1."/>
      <w:legacy w:legacy="1" w:legacySpace="0" w:legacyIndent="567"/>
      <w:lvlJc w:val="left"/>
      <w:pPr>
        <w:ind w:left="567" w:hanging="567"/>
      </w:pPr>
    </w:lvl>
  </w:abstractNum>
  <w:num w:numId="1">
    <w:abstractNumId w:val="6"/>
  </w:num>
  <w:num w:numId="2">
    <w:abstractNumId w:val="6"/>
    <w:lvlOverride w:ilvl="0">
      <w:lvl w:ilvl="0">
        <w:start w:val="1"/>
        <w:numFmt w:val="decimal"/>
        <w:lvlText w:val="%1."/>
        <w:legacy w:legacy="1" w:legacySpace="0" w:legacyIndent="567"/>
        <w:lvlJc w:val="left"/>
        <w:pPr>
          <w:ind w:left="567" w:hanging="567"/>
        </w:pPr>
      </w:lvl>
    </w:lvlOverride>
  </w:num>
  <w:num w:numId="3">
    <w:abstractNumId w:val="13"/>
  </w:num>
  <w:num w:numId="4">
    <w:abstractNumId w:val="13"/>
    <w:lvlOverride w:ilvl="0">
      <w:lvl w:ilvl="0">
        <w:start w:val="1"/>
        <w:numFmt w:val="decimal"/>
        <w:lvlText w:val="%1."/>
        <w:legacy w:legacy="1" w:legacySpace="0" w:legacyIndent="567"/>
        <w:lvlJc w:val="left"/>
        <w:pPr>
          <w:ind w:left="567" w:hanging="567"/>
        </w:pPr>
      </w:lvl>
    </w:lvlOverride>
  </w:num>
  <w:num w:numId="5">
    <w:abstractNumId w:val="13"/>
    <w:lvlOverride w:ilvl="0">
      <w:lvl w:ilvl="0">
        <w:start w:val="1"/>
        <w:numFmt w:val="decimal"/>
        <w:lvlText w:val="%1."/>
        <w:legacy w:legacy="1" w:legacySpace="0" w:legacyIndent="567"/>
        <w:lvlJc w:val="left"/>
        <w:pPr>
          <w:ind w:left="567" w:hanging="567"/>
        </w:pPr>
      </w:lvl>
    </w:lvlOverride>
  </w:num>
  <w:num w:numId="6">
    <w:abstractNumId w:val="13"/>
    <w:lvlOverride w:ilvl="0">
      <w:lvl w:ilvl="0">
        <w:start w:val="1"/>
        <w:numFmt w:val="decimal"/>
        <w:lvlText w:val="%1."/>
        <w:legacy w:legacy="1" w:legacySpace="0" w:legacyIndent="567"/>
        <w:lvlJc w:val="left"/>
        <w:pPr>
          <w:ind w:left="567" w:hanging="567"/>
        </w:pPr>
      </w:lvl>
    </w:lvlOverride>
  </w:num>
  <w:num w:numId="7">
    <w:abstractNumId w:val="30"/>
  </w:num>
  <w:num w:numId="8">
    <w:abstractNumId w:val="30"/>
    <w:lvlOverride w:ilvl="0">
      <w:lvl w:ilvl="0">
        <w:start w:val="1"/>
        <w:numFmt w:val="decimal"/>
        <w:lvlText w:val="%1."/>
        <w:legacy w:legacy="1" w:legacySpace="0" w:legacyIndent="567"/>
        <w:lvlJc w:val="left"/>
        <w:pPr>
          <w:ind w:left="567" w:hanging="567"/>
        </w:pPr>
      </w:lvl>
    </w:lvlOverride>
  </w:num>
  <w:num w:numId="9">
    <w:abstractNumId w:val="22"/>
  </w:num>
  <w:num w:numId="10">
    <w:abstractNumId w:val="22"/>
    <w:lvlOverride w:ilvl="0">
      <w:lvl w:ilvl="0">
        <w:start w:val="1"/>
        <w:numFmt w:val="decimal"/>
        <w:lvlText w:val="%1."/>
        <w:legacy w:legacy="1" w:legacySpace="0" w:legacyIndent="567"/>
        <w:lvlJc w:val="left"/>
        <w:pPr>
          <w:ind w:left="567" w:hanging="567"/>
        </w:pPr>
      </w:lvl>
    </w:lvlOverride>
  </w:num>
  <w:num w:numId="11">
    <w:abstractNumId w:val="22"/>
    <w:lvlOverride w:ilvl="0">
      <w:lvl w:ilvl="0">
        <w:start w:val="1"/>
        <w:numFmt w:val="decimal"/>
        <w:lvlText w:val="%1."/>
        <w:legacy w:legacy="1" w:legacySpace="0" w:legacyIndent="567"/>
        <w:lvlJc w:val="left"/>
        <w:pPr>
          <w:ind w:left="567" w:hanging="567"/>
        </w:pPr>
      </w:lvl>
    </w:lvlOverride>
  </w:num>
  <w:num w:numId="12">
    <w:abstractNumId w:val="10"/>
  </w:num>
  <w:num w:numId="13">
    <w:abstractNumId w:val="10"/>
    <w:lvlOverride w:ilvl="0">
      <w:lvl w:ilvl="0">
        <w:start w:val="1"/>
        <w:numFmt w:val="decimal"/>
        <w:lvlText w:val="%1."/>
        <w:legacy w:legacy="1" w:legacySpace="0" w:legacyIndent="567"/>
        <w:lvlJc w:val="left"/>
        <w:pPr>
          <w:ind w:left="567" w:hanging="567"/>
        </w:pPr>
        <w:rPr>
          <w:b w:val="0"/>
        </w:rPr>
      </w:lvl>
    </w:lvlOverride>
  </w:num>
  <w:num w:numId="14">
    <w:abstractNumId w:val="32"/>
    <w:lvlOverride w:ilvl="0">
      <w:lvl w:ilvl="0">
        <w:start w:val="1"/>
        <w:numFmt w:val="decimal"/>
        <w:lvlText w:val="%1."/>
        <w:legacy w:legacy="1" w:legacySpace="0" w:legacyIndent="567"/>
        <w:lvlJc w:val="left"/>
        <w:pPr>
          <w:ind w:left="567" w:hanging="567"/>
        </w:pPr>
        <w:rPr>
          <w:color w:val="auto"/>
        </w:rPr>
      </w:lvl>
    </w:lvlOverride>
  </w:num>
  <w:num w:numId="15">
    <w:abstractNumId w:val="8"/>
  </w:num>
  <w:num w:numId="16">
    <w:abstractNumId w:val="8"/>
    <w:lvlOverride w:ilvl="0">
      <w:lvl w:ilvl="0">
        <w:start w:val="1"/>
        <w:numFmt w:val="decimal"/>
        <w:lvlText w:val="%1."/>
        <w:legacy w:legacy="1" w:legacySpace="0" w:legacyIndent="567"/>
        <w:lvlJc w:val="left"/>
        <w:pPr>
          <w:ind w:left="567" w:hanging="567"/>
        </w:pPr>
      </w:lvl>
    </w:lvlOverride>
  </w:num>
  <w:num w:numId="17">
    <w:abstractNumId w:val="8"/>
    <w:lvlOverride w:ilvl="0">
      <w:lvl w:ilvl="0">
        <w:start w:val="1"/>
        <w:numFmt w:val="decimal"/>
        <w:lvlText w:val="%1."/>
        <w:legacy w:legacy="1" w:legacySpace="0" w:legacyIndent="567"/>
        <w:lvlJc w:val="left"/>
        <w:pPr>
          <w:ind w:left="567" w:hanging="567"/>
        </w:pPr>
      </w:lvl>
    </w:lvlOverride>
  </w:num>
  <w:num w:numId="18">
    <w:abstractNumId w:val="8"/>
    <w:lvlOverride w:ilvl="0">
      <w:lvl w:ilvl="0">
        <w:start w:val="1"/>
        <w:numFmt w:val="decimal"/>
        <w:lvlText w:val="%1."/>
        <w:legacy w:legacy="1" w:legacySpace="0" w:legacyIndent="567"/>
        <w:lvlJc w:val="left"/>
        <w:pPr>
          <w:ind w:left="567" w:hanging="567"/>
        </w:pPr>
        <w:rPr>
          <w:b w:val="0"/>
          <w:color w:val="auto"/>
        </w:rPr>
      </w:lvl>
    </w:lvlOverride>
  </w:num>
  <w:num w:numId="19">
    <w:abstractNumId w:val="20"/>
  </w:num>
  <w:num w:numId="20">
    <w:abstractNumId w:val="20"/>
    <w:lvlOverride w:ilvl="0">
      <w:lvl w:ilvl="0">
        <w:start w:val="1"/>
        <w:numFmt w:val="decimal"/>
        <w:lvlText w:val="%1."/>
        <w:legacy w:legacy="1" w:legacySpace="0" w:legacyIndent="567"/>
        <w:lvlJc w:val="left"/>
        <w:pPr>
          <w:ind w:left="567" w:hanging="567"/>
        </w:pPr>
      </w:lvl>
    </w:lvlOverride>
  </w:num>
  <w:num w:numId="21">
    <w:abstractNumId w:val="20"/>
    <w:lvlOverride w:ilvl="0">
      <w:lvl w:ilvl="0">
        <w:start w:val="1"/>
        <w:numFmt w:val="decimal"/>
        <w:lvlText w:val="%1."/>
        <w:legacy w:legacy="1" w:legacySpace="0" w:legacyIndent="567"/>
        <w:lvlJc w:val="left"/>
        <w:pPr>
          <w:ind w:left="567" w:hanging="567"/>
        </w:pPr>
      </w:lvl>
    </w:lvlOverride>
  </w:num>
  <w:num w:numId="22">
    <w:abstractNumId w:val="20"/>
    <w:lvlOverride w:ilvl="0">
      <w:lvl w:ilvl="0">
        <w:start w:val="1"/>
        <w:numFmt w:val="decimal"/>
        <w:lvlText w:val="%1."/>
        <w:legacy w:legacy="1" w:legacySpace="0" w:legacyIndent="567"/>
        <w:lvlJc w:val="left"/>
        <w:pPr>
          <w:ind w:left="567" w:hanging="567"/>
        </w:pPr>
      </w:lvl>
    </w:lvlOverride>
  </w:num>
  <w:num w:numId="23">
    <w:abstractNumId w:val="3"/>
  </w:num>
  <w:num w:numId="24">
    <w:abstractNumId w:val="3"/>
    <w:lvlOverride w:ilvl="0">
      <w:lvl w:ilvl="0">
        <w:start w:val="1"/>
        <w:numFmt w:val="decimal"/>
        <w:lvlText w:val="%1."/>
        <w:legacy w:legacy="1" w:legacySpace="0" w:legacyIndent="567"/>
        <w:lvlJc w:val="left"/>
        <w:pPr>
          <w:ind w:left="567" w:hanging="567"/>
        </w:pPr>
      </w:lvl>
    </w:lvlOverride>
  </w:num>
  <w:num w:numId="25">
    <w:abstractNumId w:val="3"/>
    <w:lvlOverride w:ilvl="0">
      <w:lvl w:ilvl="0">
        <w:start w:val="1"/>
        <w:numFmt w:val="decimal"/>
        <w:lvlText w:val="%1."/>
        <w:legacy w:legacy="1" w:legacySpace="0" w:legacyIndent="567"/>
        <w:lvlJc w:val="left"/>
        <w:pPr>
          <w:ind w:left="567" w:hanging="567"/>
        </w:pPr>
      </w:lvl>
    </w:lvlOverride>
  </w:num>
  <w:num w:numId="26">
    <w:abstractNumId w:val="3"/>
    <w:lvlOverride w:ilvl="0">
      <w:lvl w:ilvl="0">
        <w:start w:val="1"/>
        <w:numFmt w:val="decimal"/>
        <w:lvlText w:val="%1."/>
        <w:legacy w:legacy="1" w:legacySpace="0" w:legacyIndent="567"/>
        <w:lvlJc w:val="left"/>
        <w:pPr>
          <w:ind w:left="567" w:hanging="567"/>
        </w:pPr>
      </w:lvl>
    </w:lvlOverride>
  </w:num>
  <w:num w:numId="27">
    <w:abstractNumId w:val="3"/>
    <w:lvlOverride w:ilvl="0">
      <w:lvl w:ilvl="0">
        <w:start w:val="1"/>
        <w:numFmt w:val="decimal"/>
        <w:lvlText w:val="%1."/>
        <w:legacy w:legacy="1" w:legacySpace="0" w:legacyIndent="567"/>
        <w:lvlJc w:val="left"/>
        <w:pPr>
          <w:ind w:left="567" w:hanging="567"/>
        </w:pPr>
      </w:lvl>
    </w:lvlOverride>
  </w:num>
  <w:num w:numId="28">
    <w:abstractNumId w:val="28"/>
  </w:num>
  <w:num w:numId="29">
    <w:abstractNumId w:val="0"/>
  </w:num>
  <w:num w:numId="30">
    <w:abstractNumId w:val="19"/>
  </w:num>
  <w:num w:numId="31">
    <w:abstractNumId w:val="18"/>
  </w:num>
  <w:num w:numId="32">
    <w:abstractNumId w:val="12"/>
  </w:num>
  <w:num w:numId="33">
    <w:abstractNumId w:val="9"/>
  </w:num>
  <w:num w:numId="34">
    <w:abstractNumId w:val="27"/>
  </w:num>
  <w:num w:numId="35">
    <w:abstractNumId w:val="15"/>
  </w:num>
  <w:num w:numId="36">
    <w:abstractNumId w:val="21"/>
  </w:num>
  <w:num w:numId="37">
    <w:abstractNumId w:val="23"/>
  </w:num>
  <w:num w:numId="38">
    <w:abstractNumId w:val="1"/>
  </w:num>
  <w:num w:numId="39">
    <w:abstractNumId w:val="25"/>
  </w:num>
  <w:num w:numId="40">
    <w:abstractNumId w:val="26"/>
  </w:num>
  <w:num w:numId="41">
    <w:abstractNumId w:val="17"/>
  </w:num>
  <w:num w:numId="42">
    <w:abstractNumId w:val="4"/>
  </w:num>
  <w:num w:numId="43">
    <w:abstractNumId w:val="29"/>
  </w:num>
  <w:num w:numId="44">
    <w:abstractNumId w:val="5"/>
  </w:num>
  <w:num w:numId="45">
    <w:abstractNumId w:val="24"/>
  </w:num>
  <w:num w:numId="46">
    <w:abstractNumId w:val="7"/>
  </w:num>
  <w:num w:numId="47">
    <w:abstractNumId w:val="14"/>
  </w:num>
  <w:num w:numId="48">
    <w:abstractNumId w:val="16"/>
  </w:num>
  <w:num w:numId="49">
    <w:abstractNumId w:val="31"/>
  </w:num>
  <w:num w:numId="50">
    <w:abstractNumId w:val="11"/>
  </w:num>
  <w:num w:numId="51">
    <w:abstractNumId w:val="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bakiewicz@eurofinance.com.pl">
    <w15:presenceInfo w15:providerId="Windows Live" w15:userId="c4717c8f19b684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121B9"/>
    <w:rsid w:val="000002B7"/>
    <w:rsid w:val="00002F5F"/>
    <w:rsid w:val="000035E3"/>
    <w:rsid w:val="00004781"/>
    <w:rsid w:val="000065C4"/>
    <w:rsid w:val="00007767"/>
    <w:rsid w:val="0001207D"/>
    <w:rsid w:val="000121B9"/>
    <w:rsid w:val="00013A85"/>
    <w:rsid w:val="00014687"/>
    <w:rsid w:val="00016301"/>
    <w:rsid w:val="000173C1"/>
    <w:rsid w:val="000251C8"/>
    <w:rsid w:val="0002563A"/>
    <w:rsid w:val="00026246"/>
    <w:rsid w:val="00026598"/>
    <w:rsid w:val="0002704A"/>
    <w:rsid w:val="00027B1D"/>
    <w:rsid w:val="000309EE"/>
    <w:rsid w:val="00034260"/>
    <w:rsid w:val="00034AF7"/>
    <w:rsid w:val="000366E6"/>
    <w:rsid w:val="00040DA4"/>
    <w:rsid w:val="000418BA"/>
    <w:rsid w:val="00042E1F"/>
    <w:rsid w:val="00044F1F"/>
    <w:rsid w:val="000474B9"/>
    <w:rsid w:val="00047DBB"/>
    <w:rsid w:val="000501AD"/>
    <w:rsid w:val="000511BF"/>
    <w:rsid w:val="00051D9D"/>
    <w:rsid w:val="00054D21"/>
    <w:rsid w:val="00054EE3"/>
    <w:rsid w:val="00056A48"/>
    <w:rsid w:val="0006358A"/>
    <w:rsid w:val="00065073"/>
    <w:rsid w:val="00070CB9"/>
    <w:rsid w:val="000726C1"/>
    <w:rsid w:val="000742FA"/>
    <w:rsid w:val="000755EB"/>
    <w:rsid w:val="000806F3"/>
    <w:rsid w:val="000820AF"/>
    <w:rsid w:val="0008452A"/>
    <w:rsid w:val="00084B17"/>
    <w:rsid w:val="0008605D"/>
    <w:rsid w:val="00092C3D"/>
    <w:rsid w:val="0009334A"/>
    <w:rsid w:val="000941E7"/>
    <w:rsid w:val="00096D78"/>
    <w:rsid w:val="000A0F46"/>
    <w:rsid w:val="000A1F6C"/>
    <w:rsid w:val="000A5B1F"/>
    <w:rsid w:val="000A6932"/>
    <w:rsid w:val="000A7646"/>
    <w:rsid w:val="000B48E2"/>
    <w:rsid w:val="000B513E"/>
    <w:rsid w:val="000C18A8"/>
    <w:rsid w:val="000C61DD"/>
    <w:rsid w:val="000D2C6D"/>
    <w:rsid w:val="000D4A7D"/>
    <w:rsid w:val="000E2B43"/>
    <w:rsid w:val="000E4665"/>
    <w:rsid w:val="000E4A25"/>
    <w:rsid w:val="000E5E62"/>
    <w:rsid w:val="000E69C5"/>
    <w:rsid w:val="000E7604"/>
    <w:rsid w:val="000F2A62"/>
    <w:rsid w:val="000F4230"/>
    <w:rsid w:val="000F4A70"/>
    <w:rsid w:val="000F4E7D"/>
    <w:rsid w:val="001019B6"/>
    <w:rsid w:val="00103108"/>
    <w:rsid w:val="00116576"/>
    <w:rsid w:val="0011799A"/>
    <w:rsid w:val="00126BE6"/>
    <w:rsid w:val="001278E5"/>
    <w:rsid w:val="00130D53"/>
    <w:rsid w:val="00132AC8"/>
    <w:rsid w:val="00133448"/>
    <w:rsid w:val="001432F4"/>
    <w:rsid w:val="00143DCC"/>
    <w:rsid w:val="0014625F"/>
    <w:rsid w:val="00146427"/>
    <w:rsid w:val="00151A53"/>
    <w:rsid w:val="00152A33"/>
    <w:rsid w:val="00152C65"/>
    <w:rsid w:val="00161ACB"/>
    <w:rsid w:val="001625CD"/>
    <w:rsid w:val="00163928"/>
    <w:rsid w:val="00164A93"/>
    <w:rsid w:val="00164BF4"/>
    <w:rsid w:val="0016558A"/>
    <w:rsid w:val="00171732"/>
    <w:rsid w:val="001750C5"/>
    <w:rsid w:val="00175273"/>
    <w:rsid w:val="00175A75"/>
    <w:rsid w:val="001779B6"/>
    <w:rsid w:val="00182043"/>
    <w:rsid w:val="001834D4"/>
    <w:rsid w:val="00184B31"/>
    <w:rsid w:val="00187B11"/>
    <w:rsid w:val="00187C05"/>
    <w:rsid w:val="001910B9"/>
    <w:rsid w:val="001940A0"/>
    <w:rsid w:val="001951AC"/>
    <w:rsid w:val="00196FE4"/>
    <w:rsid w:val="001971FD"/>
    <w:rsid w:val="001A00FB"/>
    <w:rsid w:val="001A287D"/>
    <w:rsid w:val="001A29E1"/>
    <w:rsid w:val="001A2FA2"/>
    <w:rsid w:val="001A3F3B"/>
    <w:rsid w:val="001B02BC"/>
    <w:rsid w:val="001B0ED9"/>
    <w:rsid w:val="001B39A8"/>
    <w:rsid w:val="001B57D3"/>
    <w:rsid w:val="001B6200"/>
    <w:rsid w:val="001C1E2C"/>
    <w:rsid w:val="001C483E"/>
    <w:rsid w:val="001C606F"/>
    <w:rsid w:val="001D3A48"/>
    <w:rsid w:val="001D4212"/>
    <w:rsid w:val="001D7350"/>
    <w:rsid w:val="001D7DAE"/>
    <w:rsid w:val="001E0050"/>
    <w:rsid w:val="001E4D3A"/>
    <w:rsid w:val="001E6380"/>
    <w:rsid w:val="001E6908"/>
    <w:rsid w:val="001F0F5A"/>
    <w:rsid w:val="001F167C"/>
    <w:rsid w:val="001F47F3"/>
    <w:rsid w:val="00201DE6"/>
    <w:rsid w:val="002022E0"/>
    <w:rsid w:val="00203119"/>
    <w:rsid w:val="002036AB"/>
    <w:rsid w:val="0020630C"/>
    <w:rsid w:val="00207449"/>
    <w:rsid w:val="002101A3"/>
    <w:rsid w:val="002108D8"/>
    <w:rsid w:val="002111E9"/>
    <w:rsid w:val="00212D94"/>
    <w:rsid w:val="00214495"/>
    <w:rsid w:val="00224E8B"/>
    <w:rsid w:val="002262B9"/>
    <w:rsid w:val="002279B7"/>
    <w:rsid w:val="002308D8"/>
    <w:rsid w:val="002346DF"/>
    <w:rsid w:val="00234C0E"/>
    <w:rsid w:val="002406C9"/>
    <w:rsid w:val="00240AD2"/>
    <w:rsid w:val="00243C86"/>
    <w:rsid w:val="00247825"/>
    <w:rsid w:val="00247A05"/>
    <w:rsid w:val="00247B7F"/>
    <w:rsid w:val="00257699"/>
    <w:rsid w:val="00266FCF"/>
    <w:rsid w:val="00270ADD"/>
    <w:rsid w:val="002720CC"/>
    <w:rsid w:val="0027349A"/>
    <w:rsid w:val="00273EE2"/>
    <w:rsid w:val="0027448D"/>
    <w:rsid w:val="00282322"/>
    <w:rsid w:val="002824BC"/>
    <w:rsid w:val="002833A0"/>
    <w:rsid w:val="00286767"/>
    <w:rsid w:val="00286BB9"/>
    <w:rsid w:val="00294BDD"/>
    <w:rsid w:val="00297B21"/>
    <w:rsid w:val="002A0E51"/>
    <w:rsid w:val="002A1134"/>
    <w:rsid w:val="002A5B09"/>
    <w:rsid w:val="002A61DB"/>
    <w:rsid w:val="002A6F66"/>
    <w:rsid w:val="002B228F"/>
    <w:rsid w:val="002B2BA0"/>
    <w:rsid w:val="002B49A8"/>
    <w:rsid w:val="002B60A1"/>
    <w:rsid w:val="002C01E5"/>
    <w:rsid w:val="002C0C09"/>
    <w:rsid w:val="002C1B1F"/>
    <w:rsid w:val="002C4A9A"/>
    <w:rsid w:val="002C5A9F"/>
    <w:rsid w:val="002C6DFC"/>
    <w:rsid w:val="002C7C3E"/>
    <w:rsid w:val="002D0E5C"/>
    <w:rsid w:val="002D2142"/>
    <w:rsid w:val="002D3D75"/>
    <w:rsid w:val="002D4297"/>
    <w:rsid w:val="002D4B9E"/>
    <w:rsid w:val="002D6CB9"/>
    <w:rsid w:val="002E2BDD"/>
    <w:rsid w:val="002E4363"/>
    <w:rsid w:val="002E4A4B"/>
    <w:rsid w:val="002E4C49"/>
    <w:rsid w:val="002E6729"/>
    <w:rsid w:val="002F0F36"/>
    <w:rsid w:val="002F5E6C"/>
    <w:rsid w:val="002F7206"/>
    <w:rsid w:val="00301216"/>
    <w:rsid w:val="0030293E"/>
    <w:rsid w:val="003030C8"/>
    <w:rsid w:val="00303A1E"/>
    <w:rsid w:val="00310D21"/>
    <w:rsid w:val="00316BDE"/>
    <w:rsid w:val="00320824"/>
    <w:rsid w:val="00322C4F"/>
    <w:rsid w:val="00325B8D"/>
    <w:rsid w:val="00333658"/>
    <w:rsid w:val="00333F0C"/>
    <w:rsid w:val="0033556F"/>
    <w:rsid w:val="00337042"/>
    <w:rsid w:val="003375CA"/>
    <w:rsid w:val="00340152"/>
    <w:rsid w:val="0034100E"/>
    <w:rsid w:val="00341487"/>
    <w:rsid w:val="00341B55"/>
    <w:rsid w:val="00342C3B"/>
    <w:rsid w:val="003430AC"/>
    <w:rsid w:val="0034663B"/>
    <w:rsid w:val="00350E03"/>
    <w:rsid w:val="00353F77"/>
    <w:rsid w:val="00354055"/>
    <w:rsid w:val="00354DD5"/>
    <w:rsid w:val="00355F77"/>
    <w:rsid w:val="00356571"/>
    <w:rsid w:val="00357DE4"/>
    <w:rsid w:val="003604DA"/>
    <w:rsid w:val="0036295E"/>
    <w:rsid w:val="0036379F"/>
    <w:rsid w:val="0036560A"/>
    <w:rsid w:val="00370082"/>
    <w:rsid w:val="00371705"/>
    <w:rsid w:val="00372BBE"/>
    <w:rsid w:val="003741EB"/>
    <w:rsid w:val="00382181"/>
    <w:rsid w:val="00384D6B"/>
    <w:rsid w:val="00386046"/>
    <w:rsid w:val="00386D97"/>
    <w:rsid w:val="00392149"/>
    <w:rsid w:val="00392173"/>
    <w:rsid w:val="00392E1F"/>
    <w:rsid w:val="0039392E"/>
    <w:rsid w:val="00393C18"/>
    <w:rsid w:val="0039589C"/>
    <w:rsid w:val="003A18A6"/>
    <w:rsid w:val="003A244B"/>
    <w:rsid w:val="003A24BE"/>
    <w:rsid w:val="003A2757"/>
    <w:rsid w:val="003A46EE"/>
    <w:rsid w:val="003B0622"/>
    <w:rsid w:val="003B3511"/>
    <w:rsid w:val="003B6B9D"/>
    <w:rsid w:val="003C1268"/>
    <w:rsid w:val="003C1CDE"/>
    <w:rsid w:val="003C3FBC"/>
    <w:rsid w:val="003C4F09"/>
    <w:rsid w:val="003C6432"/>
    <w:rsid w:val="003C6AD0"/>
    <w:rsid w:val="003D0E75"/>
    <w:rsid w:val="003D45DE"/>
    <w:rsid w:val="003D5973"/>
    <w:rsid w:val="003D69AA"/>
    <w:rsid w:val="003E1118"/>
    <w:rsid w:val="003E1896"/>
    <w:rsid w:val="003E3690"/>
    <w:rsid w:val="003E38BA"/>
    <w:rsid w:val="003E6913"/>
    <w:rsid w:val="003E7060"/>
    <w:rsid w:val="003E787E"/>
    <w:rsid w:val="003E7EB9"/>
    <w:rsid w:val="003F07A9"/>
    <w:rsid w:val="003F23A6"/>
    <w:rsid w:val="003F2629"/>
    <w:rsid w:val="003F4E7F"/>
    <w:rsid w:val="003F61E1"/>
    <w:rsid w:val="0040171B"/>
    <w:rsid w:val="0040279C"/>
    <w:rsid w:val="00406337"/>
    <w:rsid w:val="0040642D"/>
    <w:rsid w:val="00406450"/>
    <w:rsid w:val="00411E40"/>
    <w:rsid w:val="00411E75"/>
    <w:rsid w:val="0041264A"/>
    <w:rsid w:val="004137F2"/>
    <w:rsid w:val="00413DCA"/>
    <w:rsid w:val="004141B3"/>
    <w:rsid w:val="004144EF"/>
    <w:rsid w:val="0041626C"/>
    <w:rsid w:val="004239AB"/>
    <w:rsid w:val="0042549F"/>
    <w:rsid w:val="004259B8"/>
    <w:rsid w:val="00431B23"/>
    <w:rsid w:val="00437BC5"/>
    <w:rsid w:val="00442298"/>
    <w:rsid w:val="00442C42"/>
    <w:rsid w:val="00442F34"/>
    <w:rsid w:val="00444816"/>
    <w:rsid w:val="00445463"/>
    <w:rsid w:val="0044671E"/>
    <w:rsid w:val="00452839"/>
    <w:rsid w:val="00452EA5"/>
    <w:rsid w:val="004533C9"/>
    <w:rsid w:val="00453604"/>
    <w:rsid w:val="004550B4"/>
    <w:rsid w:val="00461859"/>
    <w:rsid w:val="00471698"/>
    <w:rsid w:val="00472561"/>
    <w:rsid w:val="0048146F"/>
    <w:rsid w:val="0049044E"/>
    <w:rsid w:val="004919BE"/>
    <w:rsid w:val="00492A8A"/>
    <w:rsid w:val="0049460E"/>
    <w:rsid w:val="00494BDA"/>
    <w:rsid w:val="00494DF6"/>
    <w:rsid w:val="00495373"/>
    <w:rsid w:val="00496D9D"/>
    <w:rsid w:val="00497167"/>
    <w:rsid w:val="00497913"/>
    <w:rsid w:val="004A3209"/>
    <w:rsid w:val="004A6884"/>
    <w:rsid w:val="004A7699"/>
    <w:rsid w:val="004B22D3"/>
    <w:rsid w:val="004B23C4"/>
    <w:rsid w:val="004B3CEF"/>
    <w:rsid w:val="004B5F3F"/>
    <w:rsid w:val="004C0B43"/>
    <w:rsid w:val="004C185B"/>
    <w:rsid w:val="004C2A8E"/>
    <w:rsid w:val="004C303D"/>
    <w:rsid w:val="004C7C4E"/>
    <w:rsid w:val="004D093F"/>
    <w:rsid w:val="004D09DD"/>
    <w:rsid w:val="004D0CCC"/>
    <w:rsid w:val="004D11C9"/>
    <w:rsid w:val="004D356B"/>
    <w:rsid w:val="004E3614"/>
    <w:rsid w:val="004E6B5B"/>
    <w:rsid w:val="004E6D29"/>
    <w:rsid w:val="004E773F"/>
    <w:rsid w:val="004F1873"/>
    <w:rsid w:val="004F1DFD"/>
    <w:rsid w:val="004F409C"/>
    <w:rsid w:val="004F6A8B"/>
    <w:rsid w:val="004F79ED"/>
    <w:rsid w:val="0050080C"/>
    <w:rsid w:val="00501E78"/>
    <w:rsid w:val="0050514A"/>
    <w:rsid w:val="00505968"/>
    <w:rsid w:val="00506056"/>
    <w:rsid w:val="0051021C"/>
    <w:rsid w:val="00511B97"/>
    <w:rsid w:val="005144B2"/>
    <w:rsid w:val="005157B5"/>
    <w:rsid w:val="00516000"/>
    <w:rsid w:val="00517D12"/>
    <w:rsid w:val="005209D7"/>
    <w:rsid w:val="00521986"/>
    <w:rsid w:val="005226DC"/>
    <w:rsid w:val="00522F35"/>
    <w:rsid w:val="005249B2"/>
    <w:rsid w:val="00526019"/>
    <w:rsid w:val="0052782A"/>
    <w:rsid w:val="005306E2"/>
    <w:rsid w:val="00530B3F"/>
    <w:rsid w:val="00532534"/>
    <w:rsid w:val="00533956"/>
    <w:rsid w:val="0054007D"/>
    <w:rsid w:val="00540269"/>
    <w:rsid w:val="00540C3E"/>
    <w:rsid w:val="00541E27"/>
    <w:rsid w:val="00542B12"/>
    <w:rsid w:val="00543C3A"/>
    <w:rsid w:val="0054401E"/>
    <w:rsid w:val="00547941"/>
    <w:rsid w:val="00553256"/>
    <w:rsid w:val="00556BD5"/>
    <w:rsid w:val="00561909"/>
    <w:rsid w:val="005625F6"/>
    <w:rsid w:val="00563373"/>
    <w:rsid w:val="00565317"/>
    <w:rsid w:val="00572321"/>
    <w:rsid w:val="005736BF"/>
    <w:rsid w:val="0057370F"/>
    <w:rsid w:val="00573D5B"/>
    <w:rsid w:val="00574179"/>
    <w:rsid w:val="00577138"/>
    <w:rsid w:val="00585302"/>
    <w:rsid w:val="00585371"/>
    <w:rsid w:val="00585CAC"/>
    <w:rsid w:val="0059198C"/>
    <w:rsid w:val="00593843"/>
    <w:rsid w:val="005943DD"/>
    <w:rsid w:val="005A2CF8"/>
    <w:rsid w:val="005A513E"/>
    <w:rsid w:val="005B3C81"/>
    <w:rsid w:val="005B5970"/>
    <w:rsid w:val="005B5D0A"/>
    <w:rsid w:val="005C01A8"/>
    <w:rsid w:val="005C03AA"/>
    <w:rsid w:val="005C24B2"/>
    <w:rsid w:val="005C6E2B"/>
    <w:rsid w:val="005D427F"/>
    <w:rsid w:val="005E0F20"/>
    <w:rsid w:val="005E2294"/>
    <w:rsid w:val="005E24DF"/>
    <w:rsid w:val="005E6C11"/>
    <w:rsid w:val="005E744D"/>
    <w:rsid w:val="005F7372"/>
    <w:rsid w:val="005F77C1"/>
    <w:rsid w:val="0060024B"/>
    <w:rsid w:val="00601A51"/>
    <w:rsid w:val="00604579"/>
    <w:rsid w:val="00606915"/>
    <w:rsid w:val="00607258"/>
    <w:rsid w:val="00610B2D"/>
    <w:rsid w:val="006114DA"/>
    <w:rsid w:val="0061440D"/>
    <w:rsid w:val="00614D88"/>
    <w:rsid w:val="00615D86"/>
    <w:rsid w:val="00631AAA"/>
    <w:rsid w:val="00631CF4"/>
    <w:rsid w:val="00632F5A"/>
    <w:rsid w:val="00634D4C"/>
    <w:rsid w:val="00635211"/>
    <w:rsid w:val="00637B99"/>
    <w:rsid w:val="00640EA0"/>
    <w:rsid w:val="00643FE0"/>
    <w:rsid w:val="00644CCC"/>
    <w:rsid w:val="00650763"/>
    <w:rsid w:val="00651B96"/>
    <w:rsid w:val="00656B2C"/>
    <w:rsid w:val="006630F0"/>
    <w:rsid w:val="006674C5"/>
    <w:rsid w:val="006718A4"/>
    <w:rsid w:val="00671F63"/>
    <w:rsid w:val="006726B8"/>
    <w:rsid w:val="00673F7B"/>
    <w:rsid w:val="006775D0"/>
    <w:rsid w:val="00683B9C"/>
    <w:rsid w:val="00683F7E"/>
    <w:rsid w:val="006863C1"/>
    <w:rsid w:val="006866FA"/>
    <w:rsid w:val="00686C20"/>
    <w:rsid w:val="0069066E"/>
    <w:rsid w:val="00691BF9"/>
    <w:rsid w:val="00695700"/>
    <w:rsid w:val="006968BB"/>
    <w:rsid w:val="006A361A"/>
    <w:rsid w:val="006A50C6"/>
    <w:rsid w:val="006A5C4F"/>
    <w:rsid w:val="006A7A2D"/>
    <w:rsid w:val="006B60FB"/>
    <w:rsid w:val="006B684E"/>
    <w:rsid w:val="006B70B4"/>
    <w:rsid w:val="006B70E2"/>
    <w:rsid w:val="006C064D"/>
    <w:rsid w:val="006C0A6E"/>
    <w:rsid w:val="006C1DE9"/>
    <w:rsid w:val="006C3154"/>
    <w:rsid w:val="006C33A4"/>
    <w:rsid w:val="006D0712"/>
    <w:rsid w:val="006D21BE"/>
    <w:rsid w:val="006D4E8B"/>
    <w:rsid w:val="006D60EB"/>
    <w:rsid w:val="006D7EBB"/>
    <w:rsid w:val="006E2B08"/>
    <w:rsid w:val="006E2D2A"/>
    <w:rsid w:val="006F1B4B"/>
    <w:rsid w:val="006F1BFB"/>
    <w:rsid w:val="006F2287"/>
    <w:rsid w:val="006F401D"/>
    <w:rsid w:val="007030A8"/>
    <w:rsid w:val="00705BEF"/>
    <w:rsid w:val="00706E9E"/>
    <w:rsid w:val="00707D34"/>
    <w:rsid w:val="00711663"/>
    <w:rsid w:val="00712442"/>
    <w:rsid w:val="007231B9"/>
    <w:rsid w:val="00724AAD"/>
    <w:rsid w:val="00724B01"/>
    <w:rsid w:val="00726825"/>
    <w:rsid w:val="00733E58"/>
    <w:rsid w:val="00735383"/>
    <w:rsid w:val="00735DCB"/>
    <w:rsid w:val="00740650"/>
    <w:rsid w:val="007440F9"/>
    <w:rsid w:val="00744226"/>
    <w:rsid w:val="00744950"/>
    <w:rsid w:val="0074616F"/>
    <w:rsid w:val="00747176"/>
    <w:rsid w:val="00747629"/>
    <w:rsid w:val="007512E9"/>
    <w:rsid w:val="00753407"/>
    <w:rsid w:val="007550FA"/>
    <w:rsid w:val="00755EB9"/>
    <w:rsid w:val="007568B5"/>
    <w:rsid w:val="00757BBA"/>
    <w:rsid w:val="00766898"/>
    <w:rsid w:val="00772709"/>
    <w:rsid w:val="007741D2"/>
    <w:rsid w:val="007778E6"/>
    <w:rsid w:val="00780BCF"/>
    <w:rsid w:val="00782FE4"/>
    <w:rsid w:val="00783CA5"/>
    <w:rsid w:val="007870F1"/>
    <w:rsid w:val="007906C0"/>
    <w:rsid w:val="007919AD"/>
    <w:rsid w:val="00794C33"/>
    <w:rsid w:val="00794D3D"/>
    <w:rsid w:val="007965E3"/>
    <w:rsid w:val="007A690A"/>
    <w:rsid w:val="007A70BB"/>
    <w:rsid w:val="007B1ABB"/>
    <w:rsid w:val="007B2298"/>
    <w:rsid w:val="007B23D0"/>
    <w:rsid w:val="007B3F50"/>
    <w:rsid w:val="007B6312"/>
    <w:rsid w:val="007B7694"/>
    <w:rsid w:val="007C0BE7"/>
    <w:rsid w:val="007C17BD"/>
    <w:rsid w:val="007D0452"/>
    <w:rsid w:val="007D215E"/>
    <w:rsid w:val="007D2477"/>
    <w:rsid w:val="007D2F86"/>
    <w:rsid w:val="007D2FDA"/>
    <w:rsid w:val="007E404A"/>
    <w:rsid w:val="007E497B"/>
    <w:rsid w:val="007E5F39"/>
    <w:rsid w:val="007F019B"/>
    <w:rsid w:val="007F28DC"/>
    <w:rsid w:val="007F3DC9"/>
    <w:rsid w:val="007F76A2"/>
    <w:rsid w:val="008004D6"/>
    <w:rsid w:val="00800703"/>
    <w:rsid w:val="008041D3"/>
    <w:rsid w:val="00804AE0"/>
    <w:rsid w:val="0080632E"/>
    <w:rsid w:val="00807F35"/>
    <w:rsid w:val="00810A48"/>
    <w:rsid w:val="00810BCB"/>
    <w:rsid w:val="00822CF3"/>
    <w:rsid w:val="00823DB8"/>
    <w:rsid w:val="0083082B"/>
    <w:rsid w:val="00830FF8"/>
    <w:rsid w:val="008369C3"/>
    <w:rsid w:val="008402BE"/>
    <w:rsid w:val="00840563"/>
    <w:rsid w:val="00841AAF"/>
    <w:rsid w:val="00842D3F"/>
    <w:rsid w:val="00842EEB"/>
    <w:rsid w:val="00844598"/>
    <w:rsid w:val="008472D6"/>
    <w:rsid w:val="00847E76"/>
    <w:rsid w:val="00850F9A"/>
    <w:rsid w:val="00855CCE"/>
    <w:rsid w:val="00860F37"/>
    <w:rsid w:val="00862652"/>
    <w:rsid w:val="00867FC1"/>
    <w:rsid w:val="0087226D"/>
    <w:rsid w:val="0087294A"/>
    <w:rsid w:val="008818DF"/>
    <w:rsid w:val="00884994"/>
    <w:rsid w:val="00884CF6"/>
    <w:rsid w:val="008850FB"/>
    <w:rsid w:val="00886BA2"/>
    <w:rsid w:val="0089435C"/>
    <w:rsid w:val="008943C6"/>
    <w:rsid w:val="008962FB"/>
    <w:rsid w:val="008A6128"/>
    <w:rsid w:val="008B0956"/>
    <w:rsid w:val="008B29D1"/>
    <w:rsid w:val="008B6650"/>
    <w:rsid w:val="008B68CA"/>
    <w:rsid w:val="008C05FC"/>
    <w:rsid w:val="008C4431"/>
    <w:rsid w:val="008C4DCA"/>
    <w:rsid w:val="008C634C"/>
    <w:rsid w:val="008C75AF"/>
    <w:rsid w:val="008D058C"/>
    <w:rsid w:val="008D085A"/>
    <w:rsid w:val="008D0A51"/>
    <w:rsid w:val="008D4AE8"/>
    <w:rsid w:val="008D4AEF"/>
    <w:rsid w:val="008D7898"/>
    <w:rsid w:val="008D7AFA"/>
    <w:rsid w:val="008E1D64"/>
    <w:rsid w:val="008E2613"/>
    <w:rsid w:val="008F23C3"/>
    <w:rsid w:val="008F5386"/>
    <w:rsid w:val="008F647E"/>
    <w:rsid w:val="00901C29"/>
    <w:rsid w:val="009021FE"/>
    <w:rsid w:val="00907264"/>
    <w:rsid w:val="0091004A"/>
    <w:rsid w:val="0091069B"/>
    <w:rsid w:val="009139FF"/>
    <w:rsid w:val="00913B4C"/>
    <w:rsid w:val="00913BDF"/>
    <w:rsid w:val="009217A4"/>
    <w:rsid w:val="00921E39"/>
    <w:rsid w:val="009259AD"/>
    <w:rsid w:val="00931FCA"/>
    <w:rsid w:val="00933790"/>
    <w:rsid w:val="009340C7"/>
    <w:rsid w:val="00935D79"/>
    <w:rsid w:val="00941832"/>
    <w:rsid w:val="00942263"/>
    <w:rsid w:val="00943109"/>
    <w:rsid w:val="009470D9"/>
    <w:rsid w:val="0095000D"/>
    <w:rsid w:val="00954909"/>
    <w:rsid w:val="00963C17"/>
    <w:rsid w:val="00966DD4"/>
    <w:rsid w:val="00970657"/>
    <w:rsid w:val="00974CA6"/>
    <w:rsid w:val="00976021"/>
    <w:rsid w:val="00977CAF"/>
    <w:rsid w:val="00981F0D"/>
    <w:rsid w:val="00982F78"/>
    <w:rsid w:val="00982F96"/>
    <w:rsid w:val="00983C23"/>
    <w:rsid w:val="00984220"/>
    <w:rsid w:val="00984B43"/>
    <w:rsid w:val="00985E9E"/>
    <w:rsid w:val="00986137"/>
    <w:rsid w:val="00986300"/>
    <w:rsid w:val="009919E1"/>
    <w:rsid w:val="00993951"/>
    <w:rsid w:val="00996515"/>
    <w:rsid w:val="009979AF"/>
    <w:rsid w:val="009A39AB"/>
    <w:rsid w:val="009A4088"/>
    <w:rsid w:val="009A630C"/>
    <w:rsid w:val="009B0595"/>
    <w:rsid w:val="009B21B8"/>
    <w:rsid w:val="009B3998"/>
    <w:rsid w:val="009B5408"/>
    <w:rsid w:val="009B6B88"/>
    <w:rsid w:val="009B6E82"/>
    <w:rsid w:val="009C2C7C"/>
    <w:rsid w:val="009C6DA1"/>
    <w:rsid w:val="009C7564"/>
    <w:rsid w:val="009C7EE0"/>
    <w:rsid w:val="009D2744"/>
    <w:rsid w:val="009D5E09"/>
    <w:rsid w:val="009E02E2"/>
    <w:rsid w:val="009E40E9"/>
    <w:rsid w:val="009E4D37"/>
    <w:rsid w:val="009F0E65"/>
    <w:rsid w:val="009F1D78"/>
    <w:rsid w:val="009F337B"/>
    <w:rsid w:val="009F6A44"/>
    <w:rsid w:val="00A0156C"/>
    <w:rsid w:val="00A02C54"/>
    <w:rsid w:val="00A04F98"/>
    <w:rsid w:val="00A051D8"/>
    <w:rsid w:val="00A11B02"/>
    <w:rsid w:val="00A11F70"/>
    <w:rsid w:val="00A234ED"/>
    <w:rsid w:val="00A26CF8"/>
    <w:rsid w:val="00A26EB8"/>
    <w:rsid w:val="00A271F1"/>
    <w:rsid w:val="00A27F10"/>
    <w:rsid w:val="00A325E7"/>
    <w:rsid w:val="00A331CC"/>
    <w:rsid w:val="00A335DA"/>
    <w:rsid w:val="00A339D5"/>
    <w:rsid w:val="00A3641D"/>
    <w:rsid w:val="00A36D10"/>
    <w:rsid w:val="00A400AA"/>
    <w:rsid w:val="00A41DD2"/>
    <w:rsid w:val="00A423A0"/>
    <w:rsid w:val="00A551D6"/>
    <w:rsid w:val="00A56263"/>
    <w:rsid w:val="00A5798C"/>
    <w:rsid w:val="00A6775B"/>
    <w:rsid w:val="00A74658"/>
    <w:rsid w:val="00A77B04"/>
    <w:rsid w:val="00A80AAE"/>
    <w:rsid w:val="00A815E3"/>
    <w:rsid w:val="00A82503"/>
    <w:rsid w:val="00A87F69"/>
    <w:rsid w:val="00A90ED2"/>
    <w:rsid w:val="00A938B0"/>
    <w:rsid w:val="00A9534C"/>
    <w:rsid w:val="00A971D3"/>
    <w:rsid w:val="00AA13AC"/>
    <w:rsid w:val="00AA1B0C"/>
    <w:rsid w:val="00AB0DE1"/>
    <w:rsid w:val="00AB2BA4"/>
    <w:rsid w:val="00AB455F"/>
    <w:rsid w:val="00AB4F07"/>
    <w:rsid w:val="00AB575F"/>
    <w:rsid w:val="00AB69DC"/>
    <w:rsid w:val="00AC187B"/>
    <w:rsid w:val="00AC5063"/>
    <w:rsid w:val="00AC51DD"/>
    <w:rsid w:val="00AD0613"/>
    <w:rsid w:val="00AD0697"/>
    <w:rsid w:val="00AD0A4E"/>
    <w:rsid w:val="00AD0BDF"/>
    <w:rsid w:val="00AD2C03"/>
    <w:rsid w:val="00AD41C6"/>
    <w:rsid w:val="00AD43C2"/>
    <w:rsid w:val="00AE11CF"/>
    <w:rsid w:val="00AE1A6D"/>
    <w:rsid w:val="00AE22DC"/>
    <w:rsid w:val="00AE23A5"/>
    <w:rsid w:val="00AE305B"/>
    <w:rsid w:val="00AE4BC6"/>
    <w:rsid w:val="00AE51C2"/>
    <w:rsid w:val="00AE6CE0"/>
    <w:rsid w:val="00AE7DF8"/>
    <w:rsid w:val="00AF27D6"/>
    <w:rsid w:val="00AF4A77"/>
    <w:rsid w:val="00AF6CC3"/>
    <w:rsid w:val="00B008D1"/>
    <w:rsid w:val="00B01F8D"/>
    <w:rsid w:val="00B03CAC"/>
    <w:rsid w:val="00B04241"/>
    <w:rsid w:val="00B04C15"/>
    <w:rsid w:val="00B14838"/>
    <w:rsid w:val="00B14EC8"/>
    <w:rsid w:val="00B15A30"/>
    <w:rsid w:val="00B17BAC"/>
    <w:rsid w:val="00B2339A"/>
    <w:rsid w:val="00B2419E"/>
    <w:rsid w:val="00B260DE"/>
    <w:rsid w:val="00B27D29"/>
    <w:rsid w:val="00B3414D"/>
    <w:rsid w:val="00B35228"/>
    <w:rsid w:val="00B3630D"/>
    <w:rsid w:val="00B41D0C"/>
    <w:rsid w:val="00B45C35"/>
    <w:rsid w:val="00B469EA"/>
    <w:rsid w:val="00B4749C"/>
    <w:rsid w:val="00B51469"/>
    <w:rsid w:val="00B5182C"/>
    <w:rsid w:val="00B52639"/>
    <w:rsid w:val="00B53108"/>
    <w:rsid w:val="00B5335C"/>
    <w:rsid w:val="00B5429B"/>
    <w:rsid w:val="00B55ED1"/>
    <w:rsid w:val="00B56E16"/>
    <w:rsid w:val="00B5776C"/>
    <w:rsid w:val="00B616F7"/>
    <w:rsid w:val="00B63E0C"/>
    <w:rsid w:val="00B64126"/>
    <w:rsid w:val="00B661AE"/>
    <w:rsid w:val="00B7194C"/>
    <w:rsid w:val="00B72AFB"/>
    <w:rsid w:val="00B777CE"/>
    <w:rsid w:val="00B82F1B"/>
    <w:rsid w:val="00B83E55"/>
    <w:rsid w:val="00B84A10"/>
    <w:rsid w:val="00B85F7F"/>
    <w:rsid w:val="00B90FBF"/>
    <w:rsid w:val="00B9314D"/>
    <w:rsid w:val="00B933C8"/>
    <w:rsid w:val="00B93631"/>
    <w:rsid w:val="00B9366F"/>
    <w:rsid w:val="00BA022B"/>
    <w:rsid w:val="00BA1525"/>
    <w:rsid w:val="00BA6F18"/>
    <w:rsid w:val="00BB12D4"/>
    <w:rsid w:val="00BB2490"/>
    <w:rsid w:val="00BB348E"/>
    <w:rsid w:val="00BB7CE8"/>
    <w:rsid w:val="00BC2B79"/>
    <w:rsid w:val="00BC5E24"/>
    <w:rsid w:val="00BD076C"/>
    <w:rsid w:val="00BD19F2"/>
    <w:rsid w:val="00BD35EB"/>
    <w:rsid w:val="00BD5D7A"/>
    <w:rsid w:val="00BE1C5E"/>
    <w:rsid w:val="00BE4A89"/>
    <w:rsid w:val="00BE731D"/>
    <w:rsid w:val="00BF1F23"/>
    <w:rsid w:val="00BF2B1B"/>
    <w:rsid w:val="00BF2BFA"/>
    <w:rsid w:val="00BF2D07"/>
    <w:rsid w:val="00BF3682"/>
    <w:rsid w:val="00C11F09"/>
    <w:rsid w:val="00C13B33"/>
    <w:rsid w:val="00C15821"/>
    <w:rsid w:val="00C164D8"/>
    <w:rsid w:val="00C2336E"/>
    <w:rsid w:val="00C24A84"/>
    <w:rsid w:val="00C24FA9"/>
    <w:rsid w:val="00C27A47"/>
    <w:rsid w:val="00C31986"/>
    <w:rsid w:val="00C341F0"/>
    <w:rsid w:val="00C37453"/>
    <w:rsid w:val="00C37F94"/>
    <w:rsid w:val="00C40A16"/>
    <w:rsid w:val="00C42F1E"/>
    <w:rsid w:val="00C43F2E"/>
    <w:rsid w:val="00C4485D"/>
    <w:rsid w:val="00C45086"/>
    <w:rsid w:val="00C472DE"/>
    <w:rsid w:val="00C509A5"/>
    <w:rsid w:val="00C518F9"/>
    <w:rsid w:val="00C51935"/>
    <w:rsid w:val="00C54814"/>
    <w:rsid w:val="00C6289C"/>
    <w:rsid w:val="00C62B4C"/>
    <w:rsid w:val="00C66500"/>
    <w:rsid w:val="00C74B49"/>
    <w:rsid w:val="00C7504A"/>
    <w:rsid w:val="00C765D3"/>
    <w:rsid w:val="00C76AA6"/>
    <w:rsid w:val="00C836E3"/>
    <w:rsid w:val="00C92272"/>
    <w:rsid w:val="00C9311D"/>
    <w:rsid w:val="00C947B1"/>
    <w:rsid w:val="00C9522C"/>
    <w:rsid w:val="00C96DA1"/>
    <w:rsid w:val="00CA0878"/>
    <w:rsid w:val="00CA4C54"/>
    <w:rsid w:val="00CA5019"/>
    <w:rsid w:val="00CA64CD"/>
    <w:rsid w:val="00CA66B4"/>
    <w:rsid w:val="00CB1C8A"/>
    <w:rsid w:val="00CB265E"/>
    <w:rsid w:val="00CB485D"/>
    <w:rsid w:val="00CB4BD4"/>
    <w:rsid w:val="00CC1CED"/>
    <w:rsid w:val="00CC2B8A"/>
    <w:rsid w:val="00CC2EF6"/>
    <w:rsid w:val="00CC61AC"/>
    <w:rsid w:val="00CC651A"/>
    <w:rsid w:val="00CD6DB8"/>
    <w:rsid w:val="00CD75D2"/>
    <w:rsid w:val="00CE0C7C"/>
    <w:rsid w:val="00CE3B1F"/>
    <w:rsid w:val="00CE3EC4"/>
    <w:rsid w:val="00CE5FBC"/>
    <w:rsid w:val="00CE6D8B"/>
    <w:rsid w:val="00CF174C"/>
    <w:rsid w:val="00CF4812"/>
    <w:rsid w:val="00CF7277"/>
    <w:rsid w:val="00D00CE1"/>
    <w:rsid w:val="00D01A4C"/>
    <w:rsid w:val="00D046A2"/>
    <w:rsid w:val="00D04F81"/>
    <w:rsid w:val="00D064C4"/>
    <w:rsid w:val="00D067EC"/>
    <w:rsid w:val="00D07089"/>
    <w:rsid w:val="00D075C2"/>
    <w:rsid w:val="00D11366"/>
    <w:rsid w:val="00D11FC3"/>
    <w:rsid w:val="00D128D1"/>
    <w:rsid w:val="00D12A4E"/>
    <w:rsid w:val="00D14224"/>
    <w:rsid w:val="00D14309"/>
    <w:rsid w:val="00D15182"/>
    <w:rsid w:val="00D151BD"/>
    <w:rsid w:val="00D15312"/>
    <w:rsid w:val="00D16B56"/>
    <w:rsid w:val="00D17D26"/>
    <w:rsid w:val="00D20118"/>
    <w:rsid w:val="00D225EF"/>
    <w:rsid w:val="00D22AD7"/>
    <w:rsid w:val="00D26031"/>
    <w:rsid w:val="00D2674B"/>
    <w:rsid w:val="00D41D03"/>
    <w:rsid w:val="00D422C2"/>
    <w:rsid w:val="00D44209"/>
    <w:rsid w:val="00D479E8"/>
    <w:rsid w:val="00D47AC7"/>
    <w:rsid w:val="00D51101"/>
    <w:rsid w:val="00D57250"/>
    <w:rsid w:val="00D62F19"/>
    <w:rsid w:val="00D63B67"/>
    <w:rsid w:val="00D64738"/>
    <w:rsid w:val="00D72C5D"/>
    <w:rsid w:val="00D82716"/>
    <w:rsid w:val="00D91528"/>
    <w:rsid w:val="00D92079"/>
    <w:rsid w:val="00D93FF4"/>
    <w:rsid w:val="00D94DE6"/>
    <w:rsid w:val="00D95268"/>
    <w:rsid w:val="00D959BA"/>
    <w:rsid w:val="00D96D8D"/>
    <w:rsid w:val="00DA4939"/>
    <w:rsid w:val="00DA51B7"/>
    <w:rsid w:val="00DA570F"/>
    <w:rsid w:val="00DA6F22"/>
    <w:rsid w:val="00DB0495"/>
    <w:rsid w:val="00DB0608"/>
    <w:rsid w:val="00DB45AF"/>
    <w:rsid w:val="00DB4ACC"/>
    <w:rsid w:val="00DB5AD1"/>
    <w:rsid w:val="00DB7383"/>
    <w:rsid w:val="00DC29D8"/>
    <w:rsid w:val="00DC420D"/>
    <w:rsid w:val="00DC4BC5"/>
    <w:rsid w:val="00DC5B87"/>
    <w:rsid w:val="00DC7E33"/>
    <w:rsid w:val="00DD4A2E"/>
    <w:rsid w:val="00DD7517"/>
    <w:rsid w:val="00DE12FF"/>
    <w:rsid w:val="00DE77A3"/>
    <w:rsid w:val="00DF1EC7"/>
    <w:rsid w:val="00DF7F36"/>
    <w:rsid w:val="00E04AD9"/>
    <w:rsid w:val="00E07804"/>
    <w:rsid w:val="00E07C4B"/>
    <w:rsid w:val="00E10C13"/>
    <w:rsid w:val="00E11827"/>
    <w:rsid w:val="00E20D92"/>
    <w:rsid w:val="00E220B1"/>
    <w:rsid w:val="00E23151"/>
    <w:rsid w:val="00E305AF"/>
    <w:rsid w:val="00E35218"/>
    <w:rsid w:val="00E36FAB"/>
    <w:rsid w:val="00E40E92"/>
    <w:rsid w:val="00E41E91"/>
    <w:rsid w:val="00E4302F"/>
    <w:rsid w:val="00E44A35"/>
    <w:rsid w:val="00E519DE"/>
    <w:rsid w:val="00E5355A"/>
    <w:rsid w:val="00E53739"/>
    <w:rsid w:val="00E564E7"/>
    <w:rsid w:val="00E57097"/>
    <w:rsid w:val="00E62D92"/>
    <w:rsid w:val="00E665E6"/>
    <w:rsid w:val="00E66E01"/>
    <w:rsid w:val="00E72265"/>
    <w:rsid w:val="00E75915"/>
    <w:rsid w:val="00E76EA3"/>
    <w:rsid w:val="00E80A7F"/>
    <w:rsid w:val="00E83251"/>
    <w:rsid w:val="00E84142"/>
    <w:rsid w:val="00E84720"/>
    <w:rsid w:val="00E862CD"/>
    <w:rsid w:val="00E87498"/>
    <w:rsid w:val="00E905ED"/>
    <w:rsid w:val="00E91AFF"/>
    <w:rsid w:val="00E96294"/>
    <w:rsid w:val="00EA2E19"/>
    <w:rsid w:val="00EA43B9"/>
    <w:rsid w:val="00EA454E"/>
    <w:rsid w:val="00EA643E"/>
    <w:rsid w:val="00EB0F7C"/>
    <w:rsid w:val="00EB1C0E"/>
    <w:rsid w:val="00EB21F4"/>
    <w:rsid w:val="00EC01B5"/>
    <w:rsid w:val="00EC039E"/>
    <w:rsid w:val="00EC2712"/>
    <w:rsid w:val="00EC31F0"/>
    <w:rsid w:val="00EC578C"/>
    <w:rsid w:val="00EC58AC"/>
    <w:rsid w:val="00ED0A3C"/>
    <w:rsid w:val="00ED40F7"/>
    <w:rsid w:val="00ED5A21"/>
    <w:rsid w:val="00ED7059"/>
    <w:rsid w:val="00ED73A9"/>
    <w:rsid w:val="00EE1844"/>
    <w:rsid w:val="00EE574F"/>
    <w:rsid w:val="00EE67FA"/>
    <w:rsid w:val="00EE6823"/>
    <w:rsid w:val="00EE6DEA"/>
    <w:rsid w:val="00EF3017"/>
    <w:rsid w:val="00EF4D0E"/>
    <w:rsid w:val="00EF56C4"/>
    <w:rsid w:val="00F115A0"/>
    <w:rsid w:val="00F1194D"/>
    <w:rsid w:val="00F11A37"/>
    <w:rsid w:val="00F13641"/>
    <w:rsid w:val="00F163D7"/>
    <w:rsid w:val="00F206C8"/>
    <w:rsid w:val="00F208E0"/>
    <w:rsid w:val="00F22075"/>
    <w:rsid w:val="00F221F1"/>
    <w:rsid w:val="00F309F0"/>
    <w:rsid w:val="00F31AAF"/>
    <w:rsid w:val="00F31CE2"/>
    <w:rsid w:val="00F3350C"/>
    <w:rsid w:val="00F33F32"/>
    <w:rsid w:val="00F35E30"/>
    <w:rsid w:val="00F360B5"/>
    <w:rsid w:val="00F36F4F"/>
    <w:rsid w:val="00F43840"/>
    <w:rsid w:val="00F44091"/>
    <w:rsid w:val="00F455D8"/>
    <w:rsid w:val="00F47C1E"/>
    <w:rsid w:val="00F5064F"/>
    <w:rsid w:val="00F51FD4"/>
    <w:rsid w:val="00F54EFD"/>
    <w:rsid w:val="00F63B2A"/>
    <w:rsid w:val="00F709D0"/>
    <w:rsid w:val="00F711BF"/>
    <w:rsid w:val="00F73335"/>
    <w:rsid w:val="00F764CC"/>
    <w:rsid w:val="00F822A1"/>
    <w:rsid w:val="00F8361A"/>
    <w:rsid w:val="00F83833"/>
    <w:rsid w:val="00F8637A"/>
    <w:rsid w:val="00F86FCD"/>
    <w:rsid w:val="00F93FF7"/>
    <w:rsid w:val="00F94872"/>
    <w:rsid w:val="00FA2C2D"/>
    <w:rsid w:val="00FB013F"/>
    <w:rsid w:val="00FB08E3"/>
    <w:rsid w:val="00FB16F9"/>
    <w:rsid w:val="00FB19B6"/>
    <w:rsid w:val="00FB397F"/>
    <w:rsid w:val="00FB5E5E"/>
    <w:rsid w:val="00FB6F68"/>
    <w:rsid w:val="00FB782B"/>
    <w:rsid w:val="00FC5737"/>
    <w:rsid w:val="00FC59EB"/>
    <w:rsid w:val="00FC662F"/>
    <w:rsid w:val="00FC7F71"/>
    <w:rsid w:val="00FD282B"/>
    <w:rsid w:val="00FD2CF8"/>
    <w:rsid w:val="00FD2FE1"/>
    <w:rsid w:val="00FD3845"/>
    <w:rsid w:val="00FD404B"/>
    <w:rsid w:val="00FE3F26"/>
    <w:rsid w:val="00FE50C4"/>
    <w:rsid w:val="00FE7733"/>
    <w:rsid w:val="00FF1C55"/>
    <w:rsid w:val="00FF2E6C"/>
    <w:rsid w:val="00FF51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4D"/>
  </w:style>
  <w:style w:type="paragraph" w:styleId="Nagwek1">
    <w:name w:val="heading 1"/>
    <w:basedOn w:val="Normalny"/>
    <w:next w:val="Normalny"/>
    <w:qFormat/>
    <w:rsid w:val="00E87498"/>
    <w:pPr>
      <w:keepNext/>
      <w:spacing w:line="360" w:lineRule="auto"/>
      <w:jc w:val="both"/>
      <w:outlineLvl w:val="0"/>
    </w:pPr>
    <w:rPr>
      <w:rFonts w:ascii="Arial" w:hAnsi="Arial"/>
      <w:b/>
      <w:i/>
      <w:sz w:val="22"/>
    </w:rPr>
  </w:style>
  <w:style w:type="paragraph" w:styleId="Nagwek2">
    <w:name w:val="heading 2"/>
    <w:basedOn w:val="Normalny"/>
    <w:next w:val="Normalny"/>
    <w:qFormat/>
    <w:rsid w:val="00E87498"/>
    <w:pPr>
      <w:keepNext/>
      <w:jc w:val="both"/>
      <w:outlineLvl w:val="1"/>
    </w:pPr>
    <w:rPr>
      <w:rFonts w:ascii="Arial" w:hAnsi="Arial"/>
      <w:b/>
      <w:color w:val="0000FF"/>
      <w:sz w:val="24"/>
    </w:rPr>
  </w:style>
  <w:style w:type="paragraph" w:styleId="Nagwek3">
    <w:name w:val="heading 3"/>
    <w:basedOn w:val="Normalny"/>
    <w:next w:val="Normalny"/>
    <w:qFormat/>
    <w:rsid w:val="00E87498"/>
    <w:pPr>
      <w:keepNext/>
      <w:ind w:left="567" w:hanging="567"/>
      <w:jc w:val="center"/>
      <w:outlineLvl w:val="2"/>
    </w:pPr>
    <w:rPr>
      <w:rFonts w:ascii="Arial" w:hAnsi="Arial"/>
      <w:b/>
      <w:sz w:val="24"/>
      <w:u w:val="single"/>
    </w:rPr>
  </w:style>
  <w:style w:type="paragraph" w:styleId="Nagwek4">
    <w:name w:val="heading 4"/>
    <w:basedOn w:val="Normalny"/>
    <w:next w:val="Normalny"/>
    <w:qFormat/>
    <w:rsid w:val="00E87498"/>
    <w:pPr>
      <w:keepNext/>
      <w:ind w:left="567" w:hanging="567"/>
      <w:jc w:val="center"/>
      <w:outlineLvl w:val="3"/>
    </w:pPr>
    <w:rPr>
      <w:rFonts w:ascii="Arial" w:hAnsi="Arial"/>
      <w:sz w:val="24"/>
      <w:u w:val="single"/>
    </w:rPr>
  </w:style>
  <w:style w:type="paragraph" w:styleId="Nagwek5">
    <w:name w:val="heading 5"/>
    <w:basedOn w:val="Normalny"/>
    <w:next w:val="Normalny"/>
    <w:qFormat/>
    <w:rsid w:val="00E87498"/>
    <w:pPr>
      <w:keepNext/>
      <w:jc w:val="center"/>
      <w:outlineLvl w:val="4"/>
    </w:pPr>
    <w:rPr>
      <w:rFonts w:ascii="Arial" w:hAnsi="Arial"/>
      <w:b/>
      <w:sz w:val="24"/>
      <w:u w:val="single"/>
    </w:rPr>
  </w:style>
  <w:style w:type="paragraph" w:styleId="Nagwek6">
    <w:name w:val="heading 6"/>
    <w:basedOn w:val="Normalny"/>
    <w:next w:val="Normalny"/>
    <w:qFormat/>
    <w:rsid w:val="00E87498"/>
    <w:pPr>
      <w:keepNext/>
      <w:jc w:val="both"/>
      <w:outlineLvl w:val="5"/>
    </w:pPr>
    <w:rPr>
      <w:rFonts w:ascii="Arial" w:hAnsi="Arial"/>
      <w:i/>
      <w:color w:val="000000"/>
      <w:sz w:val="24"/>
    </w:rPr>
  </w:style>
  <w:style w:type="paragraph" w:styleId="Nagwek7">
    <w:name w:val="heading 7"/>
    <w:basedOn w:val="Normalny"/>
    <w:next w:val="Normalny"/>
    <w:qFormat/>
    <w:rsid w:val="00E87498"/>
    <w:pPr>
      <w:keepNext/>
      <w:spacing w:line="360" w:lineRule="auto"/>
      <w:jc w:val="center"/>
      <w:outlineLvl w:val="6"/>
    </w:pPr>
    <w:rPr>
      <w:rFonts w:ascii="Arial" w:hAnsi="Arial"/>
      <w:b/>
      <w:i/>
      <w:color w:val="000000"/>
      <w:sz w:val="24"/>
      <w:u w:val="single"/>
    </w:rPr>
  </w:style>
  <w:style w:type="paragraph" w:styleId="Nagwek8">
    <w:name w:val="heading 8"/>
    <w:basedOn w:val="Normalny"/>
    <w:next w:val="Normalny"/>
    <w:qFormat/>
    <w:rsid w:val="00E87498"/>
    <w:pPr>
      <w:spacing w:before="240" w:after="60"/>
      <w:outlineLvl w:val="7"/>
    </w:pPr>
    <w:rPr>
      <w:rFonts w:ascii="Arial" w:hAnsi="Arial"/>
      <w:i/>
    </w:rPr>
  </w:style>
  <w:style w:type="paragraph" w:styleId="Nagwek9">
    <w:name w:val="heading 9"/>
    <w:basedOn w:val="Normalny"/>
    <w:next w:val="Normalny"/>
    <w:qFormat/>
    <w:rsid w:val="00E87498"/>
    <w:p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87498"/>
    <w:pPr>
      <w:tabs>
        <w:tab w:val="center" w:pos="4536"/>
        <w:tab w:val="right" w:pos="9072"/>
      </w:tabs>
    </w:pPr>
  </w:style>
  <w:style w:type="character" w:styleId="Numerstrony">
    <w:name w:val="page number"/>
    <w:basedOn w:val="Domylnaczcionkaakapitu"/>
    <w:rsid w:val="00E87498"/>
  </w:style>
  <w:style w:type="paragraph" w:styleId="Stopka">
    <w:name w:val="footer"/>
    <w:basedOn w:val="Normalny"/>
    <w:link w:val="StopkaZnak"/>
    <w:uiPriority w:val="99"/>
    <w:rsid w:val="00E87498"/>
    <w:pPr>
      <w:tabs>
        <w:tab w:val="center" w:pos="4536"/>
        <w:tab w:val="right" w:pos="9072"/>
      </w:tabs>
    </w:pPr>
  </w:style>
  <w:style w:type="paragraph" w:styleId="Tytu">
    <w:name w:val="Title"/>
    <w:basedOn w:val="Normalny"/>
    <w:qFormat/>
    <w:rsid w:val="00E87498"/>
    <w:pPr>
      <w:spacing w:line="360" w:lineRule="auto"/>
      <w:jc w:val="center"/>
    </w:pPr>
    <w:rPr>
      <w:rFonts w:ascii="Arial" w:hAnsi="Arial"/>
      <w:b/>
      <w:sz w:val="24"/>
    </w:rPr>
  </w:style>
  <w:style w:type="paragraph" w:styleId="Tekstpodstawowy">
    <w:name w:val="Body Text"/>
    <w:basedOn w:val="Normalny"/>
    <w:rsid w:val="00E87498"/>
    <w:pPr>
      <w:spacing w:line="360" w:lineRule="auto"/>
      <w:jc w:val="both"/>
    </w:pPr>
    <w:rPr>
      <w:rFonts w:ascii="Arial" w:hAnsi="Arial"/>
      <w:b/>
      <w:sz w:val="22"/>
    </w:rPr>
  </w:style>
  <w:style w:type="paragraph" w:styleId="Podtytu">
    <w:name w:val="Subtitle"/>
    <w:basedOn w:val="Normalny"/>
    <w:qFormat/>
    <w:rsid w:val="00E87498"/>
    <w:pPr>
      <w:spacing w:line="360" w:lineRule="auto"/>
      <w:jc w:val="both"/>
    </w:pPr>
    <w:rPr>
      <w:sz w:val="24"/>
    </w:rPr>
  </w:style>
  <w:style w:type="paragraph" w:styleId="Tekstpodstawowy2">
    <w:name w:val="Body Text 2"/>
    <w:basedOn w:val="Normalny"/>
    <w:rsid w:val="00E87498"/>
    <w:pPr>
      <w:numPr>
        <w:ilvl w:val="2"/>
        <w:numId w:val="29"/>
      </w:numPr>
      <w:spacing w:before="120" w:line="360" w:lineRule="auto"/>
      <w:outlineLvl w:val="1"/>
    </w:pPr>
    <w:rPr>
      <w:rFonts w:ascii="Arial" w:hAnsi="Arial"/>
      <w:sz w:val="22"/>
    </w:rPr>
  </w:style>
  <w:style w:type="paragraph" w:styleId="Tekstpodstawowywcity">
    <w:name w:val="Body Text Indent"/>
    <w:basedOn w:val="Normalny"/>
    <w:rsid w:val="00E87498"/>
    <w:pPr>
      <w:spacing w:before="120" w:line="360" w:lineRule="auto"/>
      <w:ind w:left="284"/>
      <w:jc w:val="both"/>
      <w:outlineLvl w:val="3"/>
    </w:pPr>
    <w:rPr>
      <w:rFonts w:ascii="Arial" w:hAnsi="Arial"/>
      <w:sz w:val="22"/>
    </w:rPr>
  </w:style>
  <w:style w:type="paragraph" w:styleId="Tekstpodstawowy3">
    <w:name w:val="Body Text 3"/>
    <w:basedOn w:val="Normalny"/>
    <w:rsid w:val="00E87498"/>
    <w:pPr>
      <w:numPr>
        <w:ilvl w:val="3"/>
        <w:numId w:val="29"/>
      </w:numPr>
      <w:spacing w:before="120" w:line="360" w:lineRule="auto"/>
      <w:outlineLvl w:val="2"/>
    </w:pPr>
    <w:rPr>
      <w:rFonts w:ascii="Arial" w:hAnsi="Arial"/>
      <w:sz w:val="22"/>
    </w:rPr>
  </w:style>
  <w:style w:type="paragraph" w:styleId="Tekstpodstawowywcity2">
    <w:name w:val="Body Text Indent 2"/>
    <w:basedOn w:val="Normalny"/>
    <w:rsid w:val="00E87498"/>
    <w:pPr>
      <w:spacing w:line="360" w:lineRule="auto"/>
      <w:ind w:left="567" w:hanging="567"/>
      <w:jc w:val="both"/>
    </w:pPr>
    <w:rPr>
      <w:rFonts w:ascii="Arial" w:hAnsi="Arial"/>
      <w:i/>
      <w:color w:val="000000"/>
      <w:sz w:val="24"/>
    </w:rPr>
  </w:style>
  <w:style w:type="paragraph" w:styleId="Tekstpodstawowywcity3">
    <w:name w:val="Body Text Indent 3"/>
    <w:basedOn w:val="Normalny"/>
    <w:rsid w:val="00E87498"/>
    <w:pPr>
      <w:tabs>
        <w:tab w:val="left" w:pos="567"/>
      </w:tabs>
      <w:spacing w:line="360" w:lineRule="auto"/>
      <w:ind w:left="1134" w:hanging="567"/>
      <w:jc w:val="both"/>
    </w:pPr>
    <w:rPr>
      <w:rFonts w:ascii="Arial" w:hAnsi="Arial"/>
      <w:i/>
      <w:sz w:val="24"/>
    </w:rPr>
  </w:style>
  <w:style w:type="paragraph" w:styleId="Tekstdymka">
    <w:name w:val="Balloon Text"/>
    <w:basedOn w:val="Normalny"/>
    <w:semiHidden/>
    <w:rsid w:val="000121B9"/>
    <w:rPr>
      <w:rFonts w:ascii="Tahoma" w:hAnsi="Tahoma" w:cs="Tahoma"/>
      <w:sz w:val="16"/>
      <w:szCs w:val="16"/>
    </w:rPr>
  </w:style>
  <w:style w:type="paragraph" w:customStyle="1" w:styleId="p3">
    <w:name w:val="p3"/>
    <w:basedOn w:val="Normalny"/>
    <w:rsid w:val="00634ED4"/>
    <w:pPr>
      <w:spacing w:line="240" w:lineRule="atLeast"/>
    </w:pPr>
    <w:rPr>
      <w:rFonts w:ascii="GoudyOldStylePl" w:hAnsi="GoudyOldStylePl"/>
      <w:sz w:val="24"/>
    </w:rPr>
  </w:style>
  <w:style w:type="character" w:styleId="Odwoaniedokomentarza">
    <w:name w:val="annotation reference"/>
    <w:basedOn w:val="Domylnaczcionkaakapitu"/>
    <w:semiHidden/>
    <w:rsid w:val="00801B53"/>
    <w:rPr>
      <w:sz w:val="16"/>
      <w:szCs w:val="16"/>
    </w:rPr>
  </w:style>
  <w:style w:type="paragraph" w:styleId="Tekstkomentarza">
    <w:name w:val="annotation text"/>
    <w:basedOn w:val="Normalny"/>
    <w:semiHidden/>
    <w:rsid w:val="00801B53"/>
  </w:style>
  <w:style w:type="paragraph" w:styleId="Tematkomentarza">
    <w:name w:val="annotation subject"/>
    <w:basedOn w:val="Tekstkomentarza"/>
    <w:next w:val="Tekstkomentarza"/>
    <w:semiHidden/>
    <w:rsid w:val="00442A58"/>
    <w:rPr>
      <w:b/>
      <w:bCs/>
    </w:rPr>
  </w:style>
  <w:style w:type="paragraph" w:customStyle="1" w:styleId="Kolorowalistaakcent11">
    <w:name w:val="Kolorowa lista — akcent 11"/>
    <w:basedOn w:val="Normalny"/>
    <w:uiPriority w:val="34"/>
    <w:qFormat/>
    <w:rsid w:val="00862A2A"/>
    <w:pPr>
      <w:ind w:left="708"/>
    </w:pPr>
  </w:style>
  <w:style w:type="paragraph" w:styleId="Akapitzlist">
    <w:name w:val="List Paragraph"/>
    <w:basedOn w:val="Normalny"/>
    <w:uiPriority w:val="99"/>
    <w:qFormat/>
    <w:rsid w:val="00BC2B79"/>
    <w:pPr>
      <w:ind w:left="708"/>
    </w:pPr>
  </w:style>
  <w:style w:type="character" w:customStyle="1" w:styleId="NagwekZnak">
    <w:name w:val="Nagłówek Znak"/>
    <w:basedOn w:val="Domylnaczcionkaakapitu"/>
    <w:link w:val="Nagwek"/>
    <w:uiPriority w:val="99"/>
    <w:rsid w:val="006A5C4F"/>
  </w:style>
  <w:style w:type="character" w:customStyle="1" w:styleId="StopkaZnak">
    <w:name w:val="Stopka Znak"/>
    <w:basedOn w:val="Domylnaczcionkaakapitu"/>
    <w:link w:val="Stopka"/>
    <w:uiPriority w:val="99"/>
    <w:rsid w:val="00004781"/>
  </w:style>
  <w:style w:type="paragraph" w:styleId="Tekstprzypisukocowego">
    <w:name w:val="endnote text"/>
    <w:basedOn w:val="Normalny"/>
    <w:link w:val="TekstprzypisukocowegoZnak"/>
    <w:rsid w:val="00E66E01"/>
  </w:style>
  <w:style w:type="character" w:customStyle="1" w:styleId="TekstprzypisukocowegoZnak">
    <w:name w:val="Tekst przypisu końcowego Znak"/>
    <w:basedOn w:val="Domylnaczcionkaakapitu"/>
    <w:link w:val="Tekstprzypisukocowego"/>
    <w:rsid w:val="00E66E01"/>
  </w:style>
  <w:style w:type="character" w:styleId="Odwoanieprzypisukocowego">
    <w:name w:val="endnote reference"/>
    <w:basedOn w:val="Domylnaczcionkaakapitu"/>
    <w:rsid w:val="00E66E01"/>
    <w:rPr>
      <w:vertAlign w:val="superscript"/>
    </w:rPr>
  </w:style>
  <w:style w:type="character" w:customStyle="1" w:styleId="FontStyle17">
    <w:name w:val="Font Style17"/>
    <w:basedOn w:val="Domylnaczcionkaakapitu"/>
    <w:uiPriority w:val="99"/>
    <w:rsid w:val="00FC7F71"/>
    <w:rPr>
      <w:rFonts w:ascii="Arial" w:hAnsi="Arial" w:cs="Arial"/>
      <w:sz w:val="20"/>
      <w:szCs w:val="20"/>
    </w:rPr>
  </w:style>
  <w:style w:type="paragraph" w:customStyle="1" w:styleId="Style5">
    <w:name w:val="Style5"/>
    <w:basedOn w:val="Normalny"/>
    <w:uiPriority w:val="99"/>
    <w:rsid w:val="00EB1C0E"/>
    <w:pPr>
      <w:widowControl w:val="0"/>
      <w:autoSpaceDE w:val="0"/>
      <w:autoSpaceDN w:val="0"/>
      <w:adjustRightInd w:val="0"/>
      <w:spacing w:line="245" w:lineRule="exact"/>
      <w:ind w:hanging="355"/>
      <w:jc w:val="both"/>
    </w:pPr>
    <w:rPr>
      <w:rFonts w:ascii="Arial" w:hAnsi="Arial" w:cs="Arial"/>
      <w:sz w:val="24"/>
      <w:szCs w:val="24"/>
    </w:rPr>
  </w:style>
  <w:style w:type="paragraph" w:styleId="Poprawka">
    <w:name w:val="Revision"/>
    <w:hidden/>
    <w:uiPriority w:val="99"/>
    <w:semiHidden/>
    <w:rsid w:val="00E305AF"/>
  </w:style>
  <w:style w:type="character" w:styleId="Hipercze">
    <w:name w:val="Hyperlink"/>
    <w:unhideWhenUsed/>
    <w:rsid w:val="00B933C8"/>
    <w:rPr>
      <w:color w:val="0000FF"/>
      <w:u w:val="single"/>
    </w:rPr>
  </w:style>
  <w:style w:type="paragraph" w:customStyle="1" w:styleId="Tekstpodstawowywcity21">
    <w:name w:val="Tekst podstawowy wcięty 21"/>
    <w:basedOn w:val="Normalny"/>
    <w:rsid w:val="003741EB"/>
    <w:pPr>
      <w:tabs>
        <w:tab w:val="left" w:pos="284"/>
      </w:tabs>
      <w:ind w:left="284" w:hanging="284"/>
      <w:jc w:val="both"/>
    </w:pPr>
    <w:rPr>
      <w:sz w:val="24"/>
    </w:rPr>
  </w:style>
  <w:style w:type="paragraph" w:styleId="Lista3">
    <w:name w:val="List 3"/>
    <w:basedOn w:val="Normalny"/>
    <w:rsid w:val="001B02BC"/>
    <w:pPr>
      <w:ind w:left="849" w:hanging="283"/>
      <w:contextualSpacing/>
    </w:pPr>
    <w:rPr>
      <w:b/>
      <w:sz w:val="24"/>
    </w:rPr>
  </w:style>
  <w:style w:type="paragraph" w:customStyle="1" w:styleId="Default">
    <w:name w:val="Default"/>
    <w:rsid w:val="003B6B9D"/>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4D"/>
  </w:style>
  <w:style w:type="paragraph" w:styleId="Nagwek1">
    <w:name w:val="heading 1"/>
    <w:basedOn w:val="Normalny"/>
    <w:next w:val="Normalny"/>
    <w:qFormat/>
    <w:rsid w:val="00E87498"/>
    <w:pPr>
      <w:keepNext/>
      <w:spacing w:line="360" w:lineRule="auto"/>
      <w:jc w:val="both"/>
      <w:outlineLvl w:val="0"/>
    </w:pPr>
    <w:rPr>
      <w:rFonts w:ascii="Arial" w:hAnsi="Arial"/>
      <w:b/>
      <w:i/>
      <w:sz w:val="22"/>
    </w:rPr>
  </w:style>
  <w:style w:type="paragraph" w:styleId="Nagwek2">
    <w:name w:val="heading 2"/>
    <w:basedOn w:val="Normalny"/>
    <w:next w:val="Normalny"/>
    <w:qFormat/>
    <w:rsid w:val="00E87498"/>
    <w:pPr>
      <w:keepNext/>
      <w:jc w:val="both"/>
      <w:outlineLvl w:val="1"/>
    </w:pPr>
    <w:rPr>
      <w:rFonts w:ascii="Arial" w:hAnsi="Arial"/>
      <w:b/>
      <w:color w:val="0000FF"/>
      <w:sz w:val="24"/>
    </w:rPr>
  </w:style>
  <w:style w:type="paragraph" w:styleId="Nagwek3">
    <w:name w:val="heading 3"/>
    <w:basedOn w:val="Normalny"/>
    <w:next w:val="Normalny"/>
    <w:qFormat/>
    <w:rsid w:val="00E87498"/>
    <w:pPr>
      <w:keepNext/>
      <w:ind w:left="567" w:hanging="567"/>
      <w:jc w:val="center"/>
      <w:outlineLvl w:val="2"/>
    </w:pPr>
    <w:rPr>
      <w:rFonts w:ascii="Arial" w:hAnsi="Arial"/>
      <w:b/>
      <w:sz w:val="24"/>
      <w:u w:val="single"/>
    </w:rPr>
  </w:style>
  <w:style w:type="paragraph" w:styleId="Nagwek4">
    <w:name w:val="heading 4"/>
    <w:basedOn w:val="Normalny"/>
    <w:next w:val="Normalny"/>
    <w:qFormat/>
    <w:rsid w:val="00E87498"/>
    <w:pPr>
      <w:keepNext/>
      <w:ind w:left="567" w:hanging="567"/>
      <w:jc w:val="center"/>
      <w:outlineLvl w:val="3"/>
    </w:pPr>
    <w:rPr>
      <w:rFonts w:ascii="Arial" w:hAnsi="Arial"/>
      <w:sz w:val="24"/>
      <w:u w:val="single"/>
    </w:rPr>
  </w:style>
  <w:style w:type="paragraph" w:styleId="Nagwek5">
    <w:name w:val="heading 5"/>
    <w:basedOn w:val="Normalny"/>
    <w:next w:val="Normalny"/>
    <w:qFormat/>
    <w:rsid w:val="00E87498"/>
    <w:pPr>
      <w:keepNext/>
      <w:jc w:val="center"/>
      <w:outlineLvl w:val="4"/>
    </w:pPr>
    <w:rPr>
      <w:rFonts w:ascii="Arial" w:hAnsi="Arial"/>
      <w:b/>
      <w:sz w:val="24"/>
      <w:u w:val="single"/>
    </w:rPr>
  </w:style>
  <w:style w:type="paragraph" w:styleId="Nagwek6">
    <w:name w:val="heading 6"/>
    <w:basedOn w:val="Normalny"/>
    <w:next w:val="Normalny"/>
    <w:qFormat/>
    <w:rsid w:val="00E87498"/>
    <w:pPr>
      <w:keepNext/>
      <w:jc w:val="both"/>
      <w:outlineLvl w:val="5"/>
    </w:pPr>
    <w:rPr>
      <w:rFonts w:ascii="Arial" w:hAnsi="Arial"/>
      <w:i/>
      <w:color w:val="000000"/>
      <w:sz w:val="24"/>
    </w:rPr>
  </w:style>
  <w:style w:type="paragraph" w:styleId="Nagwek7">
    <w:name w:val="heading 7"/>
    <w:basedOn w:val="Normalny"/>
    <w:next w:val="Normalny"/>
    <w:qFormat/>
    <w:rsid w:val="00E87498"/>
    <w:pPr>
      <w:keepNext/>
      <w:spacing w:line="360" w:lineRule="auto"/>
      <w:jc w:val="center"/>
      <w:outlineLvl w:val="6"/>
    </w:pPr>
    <w:rPr>
      <w:rFonts w:ascii="Arial" w:hAnsi="Arial"/>
      <w:b/>
      <w:i/>
      <w:color w:val="000000"/>
      <w:sz w:val="24"/>
      <w:u w:val="single"/>
    </w:rPr>
  </w:style>
  <w:style w:type="paragraph" w:styleId="Nagwek8">
    <w:name w:val="heading 8"/>
    <w:basedOn w:val="Normalny"/>
    <w:next w:val="Normalny"/>
    <w:qFormat/>
    <w:rsid w:val="00E87498"/>
    <w:pPr>
      <w:spacing w:before="240" w:after="60"/>
      <w:outlineLvl w:val="7"/>
    </w:pPr>
    <w:rPr>
      <w:rFonts w:ascii="Arial" w:hAnsi="Arial"/>
      <w:i/>
    </w:rPr>
  </w:style>
  <w:style w:type="paragraph" w:styleId="Nagwek9">
    <w:name w:val="heading 9"/>
    <w:basedOn w:val="Normalny"/>
    <w:next w:val="Normalny"/>
    <w:qFormat/>
    <w:rsid w:val="00E87498"/>
    <w:p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87498"/>
    <w:pPr>
      <w:tabs>
        <w:tab w:val="center" w:pos="4536"/>
        <w:tab w:val="right" w:pos="9072"/>
      </w:tabs>
    </w:pPr>
  </w:style>
  <w:style w:type="character" w:styleId="Numerstrony">
    <w:name w:val="page number"/>
    <w:basedOn w:val="Domylnaczcionkaakapitu"/>
    <w:rsid w:val="00E87498"/>
  </w:style>
  <w:style w:type="paragraph" w:styleId="Stopka">
    <w:name w:val="footer"/>
    <w:basedOn w:val="Normalny"/>
    <w:link w:val="StopkaZnak"/>
    <w:uiPriority w:val="99"/>
    <w:rsid w:val="00E87498"/>
    <w:pPr>
      <w:tabs>
        <w:tab w:val="center" w:pos="4536"/>
        <w:tab w:val="right" w:pos="9072"/>
      </w:tabs>
    </w:pPr>
  </w:style>
  <w:style w:type="paragraph" w:styleId="Tytu">
    <w:name w:val="Title"/>
    <w:basedOn w:val="Normalny"/>
    <w:qFormat/>
    <w:rsid w:val="00E87498"/>
    <w:pPr>
      <w:spacing w:line="360" w:lineRule="auto"/>
      <w:jc w:val="center"/>
    </w:pPr>
    <w:rPr>
      <w:rFonts w:ascii="Arial" w:hAnsi="Arial"/>
      <w:b/>
      <w:sz w:val="24"/>
    </w:rPr>
  </w:style>
  <w:style w:type="paragraph" w:styleId="Tekstpodstawowy">
    <w:name w:val="Body Text"/>
    <w:basedOn w:val="Normalny"/>
    <w:rsid w:val="00E87498"/>
    <w:pPr>
      <w:spacing w:line="360" w:lineRule="auto"/>
      <w:jc w:val="both"/>
    </w:pPr>
    <w:rPr>
      <w:rFonts w:ascii="Arial" w:hAnsi="Arial"/>
      <w:b/>
      <w:sz w:val="22"/>
    </w:rPr>
  </w:style>
  <w:style w:type="paragraph" w:styleId="Podtytu">
    <w:name w:val="Subtitle"/>
    <w:basedOn w:val="Normalny"/>
    <w:qFormat/>
    <w:rsid w:val="00E87498"/>
    <w:pPr>
      <w:spacing w:line="360" w:lineRule="auto"/>
      <w:jc w:val="both"/>
    </w:pPr>
    <w:rPr>
      <w:sz w:val="24"/>
    </w:rPr>
  </w:style>
  <w:style w:type="paragraph" w:styleId="Tekstpodstawowy2">
    <w:name w:val="Body Text 2"/>
    <w:basedOn w:val="Normalny"/>
    <w:rsid w:val="00E87498"/>
    <w:pPr>
      <w:numPr>
        <w:ilvl w:val="2"/>
        <w:numId w:val="29"/>
      </w:numPr>
      <w:spacing w:before="120" w:line="360" w:lineRule="auto"/>
      <w:outlineLvl w:val="1"/>
    </w:pPr>
    <w:rPr>
      <w:rFonts w:ascii="Arial" w:hAnsi="Arial"/>
      <w:sz w:val="22"/>
    </w:rPr>
  </w:style>
  <w:style w:type="paragraph" w:styleId="Tekstpodstawowywcity">
    <w:name w:val="Body Text Indent"/>
    <w:basedOn w:val="Normalny"/>
    <w:rsid w:val="00E87498"/>
    <w:pPr>
      <w:spacing w:before="120" w:line="360" w:lineRule="auto"/>
      <w:ind w:left="284"/>
      <w:jc w:val="both"/>
      <w:outlineLvl w:val="3"/>
    </w:pPr>
    <w:rPr>
      <w:rFonts w:ascii="Arial" w:hAnsi="Arial"/>
      <w:sz w:val="22"/>
    </w:rPr>
  </w:style>
  <w:style w:type="paragraph" w:styleId="Tekstpodstawowy3">
    <w:name w:val="Body Text 3"/>
    <w:basedOn w:val="Normalny"/>
    <w:rsid w:val="00E87498"/>
    <w:pPr>
      <w:numPr>
        <w:ilvl w:val="3"/>
        <w:numId w:val="29"/>
      </w:numPr>
      <w:spacing w:before="120" w:line="360" w:lineRule="auto"/>
      <w:outlineLvl w:val="2"/>
    </w:pPr>
    <w:rPr>
      <w:rFonts w:ascii="Arial" w:hAnsi="Arial"/>
      <w:sz w:val="22"/>
    </w:rPr>
  </w:style>
  <w:style w:type="paragraph" w:styleId="Tekstpodstawowywcity2">
    <w:name w:val="Body Text Indent 2"/>
    <w:basedOn w:val="Normalny"/>
    <w:rsid w:val="00E87498"/>
    <w:pPr>
      <w:spacing w:line="360" w:lineRule="auto"/>
      <w:ind w:left="567" w:hanging="567"/>
      <w:jc w:val="both"/>
    </w:pPr>
    <w:rPr>
      <w:rFonts w:ascii="Arial" w:hAnsi="Arial"/>
      <w:i/>
      <w:color w:val="000000"/>
      <w:sz w:val="24"/>
    </w:rPr>
  </w:style>
  <w:style w:type="paragraph" w:styleId="Tekstpodstawowywcity3">
    <w:name w:val="Body Text Indent 3"/>
    <w:basedOn w:val="Normalny"/>
    <w:rsid w:val="00E87498"/>
    <w:pPr>
      <w:tabs>
        <w:tab w:val="left" w:pos="567"/>
      </w:tabs>
      <w:spacing w:line="360" w:lineRule="auto"/>
      <w:ind w:left="1134" w:hanging="567"/>
      <w:jc w:val="both"/>
    </w:pPr>
    <w:rPr>
      <w:rFonts w:ascii="Arial" w:hAnsi="Arial"/>
      <w:i/>
      <w:sz w:val="24"/>
    </w:rPr>
  </w:style>
  <w:style w:type="paragraph" w:styleId="Tekstdymka">
    <w:name w:val="Balloon Text"/>
    <w:basedOn w:val="Normalny"/>
    <w:semiHidden/>
    <w:rsid w:val="000121B9"/>
    <w:rPr>
      <w:rFonts w:ascii="Tahoma" w:hAnsi="Tahoma" w:cs="Tahoma"/>
      <w:sz w:val="16"/>
      <w:szCs w:val="16"/>
    </w:rPr>
  </w:style>
  <w:style w:type="paragraph" w:customStyle="1" w:styleId="p3">
    <w:name w:val="p3"/>
    <w:basedOn w:val="Normalny"/>
    <w:rsid w:val="00634ED4"/>
    <w:pPr>
      <w:spacing w:line="240" w:lineRule="atLeast"/>
    </w:pPr>
    <w:rPr>
      <w:rFonts w:ascii="GoudyOldStylePl" w:hAnsi="GoudyOldStylePl"/>
      <w:sz w:val="24"/>
    </w:rPr>
  </w:style>
  <w:style w:type="character" w:styleId="Odwoaniedokomentarza">
    <w:name w:val="annotation reference"/>
    <w:basedOn w:val="Domylnaczcionkaakapitu"/>
    <w:semiHidden/>
    <w:rsid w:val="00801B53"/>
    <w:rPr>
      <w:sz w:val="16"/>
      <w:szCs w:val="16"/>
    </w:rPr>
  </w:style>
  <w:style w:type="paragraph" w:styleId="Tekstkomentarza">
    <w:name w:val="annotation text"/>
    <w:basedOn w:val="Normalny"/>
    <w:semiHidden/>
    <w:rsid w:val="00801B53"/>
  </w:style>
  <w:style w:type="paragraph" w:styleId="Tematkomentarza">
    <w:name w:val="annotation subject"/>
    <w:basedOn w:val="Tekstkomentarza"/>
    <w:next w:val="Tekstkomentarza"/>
    <w:semiHidden/>
    <w:rsid w:val="00442A58"/>
    <w:rPr>
      <w:b/>
      <w:bCs/>
    </w:rPr>
  </w:style>
  <w:style w:type="paragraph" w:customStyle="1" w:styleId="Kolorowalistaakcent11">
    <w:name w:val="Kolorowa lista — akcent 11"/>
    <w:basedOn w:val="Normalny"/>
    <w:uiPriority w:val="34"/>
    <w:qFormat/>
    <w:rsid w:val="00862A2A"/>
    <w:pPr>
      <w:ind w:left="708"/>
    </w:pPr>
  </w:style>
  <w:style w:type="paragraph" w:styleId="Akapitzlist">
    <w:name w:val="List Paragraph"/>
    <w:basedOn w:val="Normalny"/>
    <w:uiPriority w:val="99"/>
    <w:qFormat/>
    <w:rsid w:val="00BC2B79"/>
    <w:pPr>
      <w:ind w:left="708"/>
    </w:pPr>
  </w:style>
  <w:style w:type="character" w:customStyle="1" w:styleId="NagwekZnak">
    <w:name w:val="Nagłówek Znak"/>
    <w:basedOn w:val="Domylnaczcionkaakapitu"/>
    <w:link w:val="Nagwek"/>
    <w:uiPriority w:val="99"/>
    <w:rsid w:val="006A5C4F"/>
  </w:style>
  <w:style w:type="character" w:customStyle="1" w:styleId="StopkaZnak">
    <w:name w:val="Stopka Znak"/>
    <w:basedOn w:val="Domylnaczcionkaakapitu"/>
    <w:link w:val="Stopka"/>
    <w:uiPriority w:val="99"/>
    <w:rsid w:val="00004781"/>
  </w:style>
  <w:style w:type="paragraph" w:styleId="Tekstprzypisukocowego">
    <w:name w:val="endnote text"/>
    <w:basedOn w:val="Normalny"/>
    <w:link w:val="TekstprzypisukocowegoZnak"/>
    <w:rsid w:val="00E66E01"/>
  </w:style>
  <w:style w:type="character" w:customStyle="1" w:styleId="TekstprzypisukocowegoZnak">
    <w:name w:val="Tekst przypisu końcowego Znak"/>
    <w:basedOn w:val="Domylnaczcionkaakapitu"/>
    <w:link w:val="Tekstprzypisukocowego"/>
    <w:rsid w:val="00E66E01"/>
  </w:style>
  <w:style w:type="character" w:styleId="Odwoanieprzypisukocowego">
    <w:name w:val="endnote reference"/>
    <w:basedOn w:val="Domylnaczcionkaakapitu"/>
    <w:rsid w:val="00E66E01"/>
    <w:rPr>
      <w:vertAlign w:val="superscript"/>
    </w:rPr>
  </w:style>
  <w:style w:type="character" w:customStyle="1" w:styleId="FontStyle17">
    <w:name w:val="Font Style17"/>
    <w:basedOn w:val="Domylnaczcionkaakapitu"/>
    <w:uiPriority w:val="99"/>
    <w:rsid w:val="00FC7F71"/>
    <w:rPr>
      <w:rFonts w:ascii="Arial" w:hAnsi="Arial" w:cs="Arial"/>
      <w:sz w:val="20"/>
      <w:szCs w:val="20"/>
    </w:rPr>
  </w:style>
  <w:style w:type="paragraph" w:customStyle="1" w:styleId="Style5">
    <w:name w:val="Style5"/>
    <w:basedOn w:val="Normalny"/>
    <w:uiPriority w:val="99"/>
    <w:rsid w:val="00EB1C0E"/>
    <w:pPr>
      <w:widowControl w:val="0"/>
      <w:autoSpaceDE w:val="0"/>
      <w:autoSpaceDN w:val="0"/>
      <w:adjustRightInd w:val="0"/>
      <w:spacing w:line="245" w:lineRule="exact"/>
      <w:ind w:hanging="355"/>
      <w:jc w:val="both"/>
    </w:pPr>
    <w:rPr>
      <w:rFonts w:ascii="Arial" w:hAnsi="Arial" w:cs="Arial"/>
      <w:sz w:val="24"/>
      <w:szCs w:val="24"/>
    </w:rPr>
  </w:style>
  <w:style w:type="paragraph" w:styleId="Poprawka">
    <w:name w:val="Revision"/>
    <w:hidden/>
    <w:uiPriority w:val="99"/>
    <w:semiHidden/>
    <w:rsid w:val="00E305AF"/>
  </w:style>
  <w:style w:type="character" w:styleId="Hipercze">
    <w:name w:val="Hyperlink"/>
    <w:unhideWhenUsed/>
    <w:rsid w:val="00B933C8"/>
    <w:rPr>
      <w:color w:val="0000FF"/>
      <w:u w:val="single"/>
    </w:rPr>
  </w:style>
  <w:style w:type="paragraph" w:customStyle="1" w:styleId="Tekstpodstawowywcity21">
    <w:name w:val="Tekst podstawowy wcięty 21"/>
    <w:basedOn w:val="Normalny"/>
    <w:rsid w:val="003741EB"/>
    <w:pPr>
      <w:tabs>
        <w:tab w:val="left" w:pos="284"/>
      </w:tabs>
      <w:ind w:left="284" w:hanging="284"/>
      <w:jc w:val="both"/>
    </w:pPr>
    <w:rPr>
      <w:sz w:val="24"/>
    </w:rPr>
  </w:style>
  <w:style w:type="paragraph" w:styleId="Lista3">
    <w:name w:val="List 3"/>
    <w:basedOn w:val="Normalny"/>
    <w:rsid w:val="001B02BC"/>
    <w:pPr>
      <w:ind w:left="849" w:hanging="283"/>
      <w:contextualSpacing/>
    </w:pPr>
    <w:rPr>
      <w:b/>
      <w:sz w:val="24"/>
    </w:rPr>
  </w:style>
  <w:style w:type="paragraph" w:customStyle="1" w:styleId="Default">
    <w:name w:val="Default"/>
    <w:rsid w:val="003B6B9D"/>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047951259">
      <w:bodyDiv w:val="1"/>
      <w:marLeft w:val="0"/>
      <w:marRight w:val="0"/>
      <w:marTop w:val="0"/>
      <w:marBottom w:val="0"/>
      <w:divBdr>
        <w:top w:val="none" w:sz="0" w:space="0" w:color="auto"/>
        <w:left w:val="none" w:sz="0" w:space="0" w:color="auto"/>
        <w:bottom w:val="none" w:sz="0" w:space="0" w:color="auto"/>
        <w:right w:val="none" w:sz="0" w:space="0" w:color="auto"/>
      </w:divBdr>
    </w:div>
    <w:div w:id="1385719486">
      <w:bodyDiv w:val="1"/>
      <w:marLeft w:val="0"/>
      <w:marRight w:val="0"/>
      <w:marTop w:val="0"/>
      <w:marBottom w:val="0"/>
      <w:divBdr>
        <w:top w:val="none" w:sz="0" w:space="0" w:color="auto"/>
        <w:left w:val="none" w:sz="0" w:space="0" w:color="auto"/>
        <w:bottom w:val="none" w:sz="0" w:space="0" w:color="auto"/>
        <w:right w:val="none" w:sz="0" w:space="0" w:color="auto"/>
      </w:divBdr>
    </w:div>
    <w:div w:id="1487550559">
      <w:bodyDiv w:val="1"/>
      <w:marLeft w:val="0"/>
      <w:marRight w:val="0"/>
      <w:marTop w:val="0"/>
      <w:marBottom w:val="0"/>
      <w:divBdr>
        <w:top w:val="none" w:sz="0" w:space="0" w:color="auto"/>
        <w:left w:val="none" w:sz="0" w:space="0" w:color="auto"/>
        <w:bottom w:val="none" w:sz="0" w:space="0" w:color="auto"/>
        <w:right w:val="none" w:sz="0" w:space="0" w:color="auto"/>
      </w:divBdr>
    </w:div>
    <w:div w:id="1661037652">
      <w:bodyDiv w:val="1"/>
      <w:marLeft w:val="0"/>
      <w:marRight w:val="0"/>
      <w:marTop w:val="0"/>
      <w:marBottom w:val="0"/>
      <w:divBdr>
        <w:top w:val="none" w:sz="0" w:space="0" w:color="auto"/>
        <w:left w:val="none" w:sz="0" w:space="0" w:color="auto"/>
        <w:bottom w:val="none" w:sz="0" w:space="0" w:color="auto"/>
        <w:right w:val="none" w:sz="0" w:space="0" w:color="auto"/>
      </w:divBdr>
    </w:div>
    <w:div w:id="1670404951">
      <w:bodyDiv w:val="1"/>
      <w:marLeft w:val="0"/>
      <w:marRight w:val="0"/>
      <w:marTop w:val="0"/>
      <w:marBottom w:val="0"/>
      <w:divBdr>
        <w:top w:val="none" w:sz="0" w:space="0" w:color="auto"/>
        <w:left w:val="none" w:sz="0" w:space="0" w:color="auto"/>
        <w:bottom w:val="none" w:sz="0" w:space="0" w:color="auto"/>
        <w:right w:val="none" w:sz="0" w:space="0" w:color="auto"/>
      </w:divBdr>
    </w:div>
    <w:div w:id="1679309044">
      <w:bodyDiv w:val="1"/>
      <w:marLeft w:val="0"/>
      <w:marRight w:val="0"/>
      <w:marTop w:val="0"/>
      <w:marBottom w:val="0"/>
      <w:divBdr>
        <w:top w:val="none" w:sz="0" w:space="0" w:color="auto"/>
        <w:left w:val="none" w:sz="0" w:space="0" w:color="auto"/>
        <w:bottom w:val="none" w:sz="0" w:space="0" w:color="auto"/>
        <w:right w:val="none" w:sz="0" w:space="0" w:color="auto"/>
      </w:divBdr>
    </w:div>
    <w:div w:id="17513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80E9-BD16-42C2-84B2-9490E989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4925</Words>
  <Characters>29551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Budowa</vt:lpstr>
    </vt:vector>
  </TitlesOfParts>
  <Company>WARBUD</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dc:title>
  <dc:creator>WARBUD11</dc:creator>
  <cp:lastModifiedBy>Malwina</cp:lastModifiedBy>
  <cp:revision>3</cp:revision>
  <cp:lastPrinted>2012-10-18T17:23:00Z</cp:lastPrinted>
  <dcterms:created xsi:type="dcterms:W3CDTF">2017-04-22T09:35:00Z</dcterms:created>
  <dcterms:modified xsi:type="dcterms:W3CDTF">2017-04-22T12:31:00Z</dcterms:modified>
</cp:coreProperties>
</file>